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697" w:rsidRPr="00E55AD9" w:rsidRDefault="00C71697" w:rsidP="00E55AD9">
      <w:pPr>
        <w:pStyle w:val="ConsPlusNormal"/>
        <w:ind w:firstLine="0"/>
        <w:jc w:val="both"/>
        <w:rPr>
          <w:rFonts w:ascii="Times New Roman" w:hAnsi="Times New Roman" w:cs="Times New Roman"/>
          <w:sz w:val="28"/>
          <w:szCs w:val="28"/>
        </w:rPr>
      </w:pPr>
    </w:p>
    <w:p w:rsidR="00C71697" w:rsidRPr="00E55AD9" w:rsidRDefault="00C71697" w:rsidP="00E55AD9">
      <w:pPr>
        <w:pStyle w:val="ConsPlusNormal"/>
        <w:ind w:firstLine="0"/>
        <w:jc w:val="both"/>
        <w:rPr>
          <w:rFonts w:ascii="Times New Roman" w:hAnsi="Times New Roman" w:cs="Times New Roman"/>
          <w:sz w:val="28"/>
          <w:szCs w:val="28"/>
        </w:rPr>
      </w:pPr>
    </w:p>
    <w:p w:rsidR="00C71697" w:rsidRPr="00E55AD9" w:rsidRDefault="00C71697" w:rsidP="00E55AD9">
      <w:pPr>
        <w:pStyle w:val="ConsPlusNormal"/>
        <w:ind w:firstLine="0"/>
        <w:jc w:val="both"/>
        <w:rPr>
          <w:rFonts w:ascii="Times New Roman" w:hAnsi="Times New Roman" w:cs="Times New Roman"/>
          <w:sz w:val="28"/>
          <w:szCs w:val="28"/>
        </w:rPr>
      </w:pPr>
    </w:p>
    <w:p w:rsidR="00C71697" w:rsidRPr="00E55AD9" w:rsidRDefault="00C71697" w:rsidP="00E55AD9">
      <w:pPr>
        <w:pStyle w:val="ConsPlusNormal"/>
        <w:ind w:firstLine="0"/>
        <w:jc w:val="both"/>
        <w:rPr>
          <w:rFonts w:ascii="Times New Roman" w:hAnsi="Times New Roman" w:cs="Times New Roman"/>
          <w:sz w:val="28"/>
          <w:szCs w:val="28"/>
        </w:rPr>
      </w:pPr>
    </w:p>
    <w:p w:rsidR="00C71697" w:rsidRPr="00E55AD9" w:rsidRDefault="00C71697" w:rsidP="00E55AD9">
      <w:pPr>
        <w:pStyle w:val="ConsPlusNormal"/>
        <w:ind w:firstLine="0"/>
        <w:jc w:val="both"/>
        <w:rPr>
          <w:rFonts w:ascii="Times New Roman" w:hAnsi="Times New Roman" w:cs="Times New Roman"/>
          <w:sz w:val="28"/>
          <w:szCs w:val="28"/>
        </w:rPr>
      </w:pPr>
    </w:p>
    <w:p w:rsidR="00C71697" w:rsidRPr="00E55AD9" w:rsidRDefault="00C71697" w:rsidP="00E55AD9">
      <w:pPr>
        <w:pStyle w:val="ConsPlusNormal"/>
        <w:ind w:firstLine="0"/>
        <w:jc w:val="both"/>
        <w:rPr>
          <w:rFonts w:ascii="Times New Roman" w:hAnsi="Times New Roman" w:cs="Times New Roman"/>
          <w:sz w:val="28"/>
          <w:szCs w:val="28"/>
        </w:rPr>
      </w:pPr>
    </w:p>
    <w:p w:rsidR="00C71697" w:rsidRPr="00E55AD9" w:rsidRDefault="00C71697" w:rsidP="00E55AD9">
      <w:pPr>
        <w:pStyle w:val="ConsPlusNormal"/>
        <w:ind w:firstLine="0"/>
        <w:jc w:val="both"/>
        <w:rPr>
          <w:rFonts w:ascii="Times New Roman" w:hAnsi="Times New Roman" w:cs="Times New Roman"/>
          <w:sz w:val="28"/>
          <w:szCs w:val="28"/>
        </w:rPr>
      </w:pPr>
    </w:p>
    <w:p w:rsidR="00C71697" w:rsidRPr="00E55AD9" w:rsidRDefault="00C71697" w:rsidP="00E55AD9">
      <w:pPr>
        <w:pStyle w:val="ConsPlusNormal"/>
        <w:ind w:firstLine="0"/>
        <w:jc w:val="both"/>
        <w:rPr>
          <w:rFonts w:ascii="Times New Roman" w:hAnsi="Times New Roman" w:cs="Times New Roman"/>
          <w:sz w:val="28"/>
          <w:szCs w:val="28"/>
        </w:rPr>
      </w:pPr>
    </w:p>
    <w:p w:rsidR="00C71697" w:rsidRPr="00E55AD9" w:rsidRDefault="00C71697" w:rsidP="00E55AD9">
      <w:pPr>
        <w:pStyle w:val="ConsPlusNormal"/>
        <w:ind w:firstLine="0"/>
        <w:jc w:val="both"/>
        <w:rPr>
          <w:rFonts w:ascii="Times New Roman" w:hAnsi="Times New Roman" w:cs="Times New Roman"/>
          <w:sz w:val="28"/>
          <w:szCs w:val="28"/>
        </w:rPr>
      </w:pPr>
    </w:p>
    <w:p w:rsidR="00C71697" w:rsidRPr="00E55AD9" w:rsidRDefault="00C71697" w:rsidP="00E55AD9">
      <w:pPr>
        <w:pStyle w:val="ConsPlusNormal"/>
        <w:ind w:firstLine="0"/>
        <w:jc w:val="both"/>
        <w:rPr>
          <w:rFonts w:ascii="Times New Roman" w:hAnsi="Times New Roman" w:cs="Times New Roman"/>
          <w:sz w:val="28"/>
          <w:szCs w:val="28"/>
        </w:rPr>
      </w:pPr>
    </w:p>
    <w:p w:rsidR="00C71697" w:rsidRPr="00E55AD9" w:rsidRDefault="00C71697" w:rsidP="00E55AD9">
      <w:pPr>
        <w:pStyle w:val="ConsPlusNormal"/>
        <w:ind w:firstLine="0"/>
        <w:jc w:val="both"/>
        <w:rPr>
          <w:rFonts w:ascii="Times New Roman" w:hAnsi="Times New Roman" w:cs="Times New Roman"/>
          <w:sz w:val="28"/>
          <w:szCs w:val="28"/>
        </w:rPr>
      </w:pPr>
    </w:p>
    <w:p w:rsidR="00C71697" w:rsidRPr="00E55AD9" w:rsidRDefault="00C71697" w:rsidP="00E55AD9">
      <w:pPr>
        <w:pStyle w:val="ConsPlusNormal"/>
        <w:ind w:firstLine="0"/>
        <w:jc w:val="both"/>
        <w:rPr>
          <w:rFonts w:ascii="Times New Roman" w:hAnsi="Times New Roman" w:cs="Times New Roman"/>
          <w:sz w:val="28"/>
          <w:szCs w:val="28"/>
        </w:rPr>
      </w:pPr>
    </w:p>
    <w:p w:rsidR="00C71697" w:rsidRPr="00E55AD9" w:rsidRDefault="00C71697" w:rsidP="00E55AD9">
      <w:pPr>
        <w:pStyle w:val="ConsPlusNormal"/>
        <w:ind w:firstLine="0"/>
        <w:jc w:val="both"/>
        <w:rPr>
          <w:rFonts w:ascii="Times New Roman" w:hAnsi="Times New Roman" w:cs="Times New Roman"/>
          <w:sz w:val="28"/>
          <w:szCs w:val="28"/>
        </w:rPr>
      </w:pPr>
    </w:p>
    <w:p w:rsidR="00645FB3" w:rsidRPr="00E55AD9" w:rsidRDefault="00645FB3" w:rsidP="00E55AD9">
      <w:pPr>
        <w:pStyle w:val="ConsPlusNormal"/>
        <w:ind w:firstLine="0"/>
        <w:jc w:val="both"/>
        <w:rPr>
          <w:rFonts w:ascii="Times New Roman" w:eastAsiaTheme="minorHAnsi" w:hAnsi="Times New Roman" w:cs="Times New Roman"/>
          <w:sz w:val="28"/>
          <w:szCs w:val="28"/>
          <w:lang w:eastAsia="en-US"/>
        </w:rPr>
      </w:pPr>
      <w:r w:rsidRPr="00E55AD9">
        <w:rPr>
          <w:rFonts w:ascii="Times New Roman" w:hAnsi="Times New Roman" w:cs="Times New Roman"/>
          <w:sz w:val="28"/>
          <w:szCs w:val="28"/>
        </w:rPr>
        <w:t xml:space="preserve">Об утверждении Положения о </w:t>
      </w:r>
      <w:r w:rsidRPr="00E55AD9">
        <w:rPr>
          <w:rFonts w:ascii="Times New Roman" w:eastAsiaTheme="minorHAnsi" w:hAnsi="Times New Roman" w:cs="Times New Roman"/>
          <w:sz w:val="28"/>
          <w:szCs w:val="28"/>
          <w:lang w:eastAsia="en-US"/>
        </w:rPr>
        <w:t>региональном государственном контроле (надзоре) в области охраны и использования особо охраняемых природных территорий Еврейской автономной области</w:t>
      </w:r>
    </w:p>
    <w:p w:rsidR="00645FB3" w:rsidRPr="00E55AD9" w:rsidRDefault="00645FB3" w:rsidP="00E55AD9">
      <w:pPr>
        <w:pStyle w:val="ConsPlusNormal"/>
        <w:ind w:firstLine="0"/>
        <w:jc w:val="both"/>
        <w:rPr>
          <w:rFonts w:ascii="Times New Roman" w:hAnsi="Times New Roman" w:cs="Times New Roman"/>
          <w:sz w:val="28"/>
          <w:szCs w:val="28"/>
        </w:rPr>
      </w:pPr>
    </w:p>
    <w:p w:rsidR="00645FB3" w:rsidRPr="00E55AD9" w:rsidRDefault="00645FB3" w:rsidP="00E55AD9">
      <w:pPr>
        <w:pStyle w:val="ConsPlusNormal"/>
        <w:ind w:firstLine="0"/>
        <w:jc w:val="both"/>
        <w:rPr>
          <w:rFonts w:ascii="Times New Roman" w:hAnsi="Times New Roman" w:cs="Times New Roman"/>
          <w:sz w:val="28"/>
          <w:szCs w:val="28"/>
        </w:rPr>
      </w:pPr>
    </w:p>
    <w:p w:rsidR="009F76D6" w:rsidRPr="00E55AD9" w:rsidRDefault="009F76D6" w:rsidP="00E55AD9">
      <w:pPr>
        <w:pStyle w:val="ConsPlusNormal"/>
        <w:widowControl/>
        <w:ind w:firstLine="709"/>
        <w:jc w:val="both"/>
        <w:rPr>
          <w:rFonts w:ascii="Times New Roman" w:hAnsi="Times New Roman" w:cs="Times New Roman"/>
          <w:sz w:val="28"/>
          <w:szCs w:val="28"/>
        </w:rPr>
      </w:pPr>
      <w:r w:rsidRPr="00E55AD9">
        <w:rPr>
          <w:rFonts w:ascii="Times New Roman" w:hAnsi="Times New Roman" w:cs="Times New Roman"/>
          <w:sz w:val="28"/>
          <w:szCs w:val="28"/>
        </w:rPr>
        <w:t>Правительство Еврейской автономной области</w:t>
      </w:r>
    </w:p>
    <w:p w:rsidR="009F76D6" w:rsidRPr="00E55AD9" w:rsidRDefault="009F76D6" w:rsidP="00E55AD9">
      <w:pPr>
        <w:pStyle w:val="ConsPlusNormal"/>
        <w:widowControl/>
        <w:ind w:firstLine="0"/>
        <w:jc w:val="both"/>
        <w:rPr>
          <w:rFonts w:ascii="Times New Roman" w:hAnsi="Times New Roman" w:cs="Times New Roman"/>
          <w:sz w:val="28"/>
          <w:szCs w:val="28"/>
        </w:rPr>
      </w:pPr>
      <w:r w:rsidRPr="00E55AD9">
        <w:rPr>
          <w:rFonts w:ascii="Times New Roman" w:hAnsi="Times New Roman" w:cs="Times New Roman"/>
          <w:sz w:val="28"/>
          <w:szCs w:val="28"/>
        </w:rPr>
        <w:t>ПОСТАНОВЛЯЕТ:</w:t>
      </w:r>
    </w:p>
    <w:p w:rsidR="00F301FD" w:rsidRPr="00E55AD9" w:rsidRDefault="00C342DF" w:rsidP="00E55AD9">
      <w:pPr>
        <w:pStyle w:val="ConsPlusNormal"/>
        <w:ind w:firstLine="709"/>
        <w:jc w:val="both"/>
        <w:rPr>
          <w:rFonts w:ascii="Times New Roman" w:eastAsiaTheme="minorHAnsi" w:hAnsi="Times New Roman" w:cs="Times New Roman"/>
          <w:sz w:val="28"/>
          <w:szCs w:val="28"/>
          <w:lang w:eastAsia="en-US"/>
        </w:rPr>
      </w:pPr>
      <w:r w:rsidRPr="00E55AD9">
        <w:rPr>
          <w:rFonts w:ascii="Times New Roman" w:hAnsi="Times New Roman" w:cs="Times New Roman"/>
          <w:sz w:val="28"/>
          <w:szCs w:val="28"/>
        </w:rPr>
        <w:t xml:space="preserve">1. </w:t>
      </w:r>
      <w:r w:rsidR="00645FB3" w:rsidRPr="00E55AD9">
        <w:rPr>
          <w:rFonts w:ascii="Times New Roman" w:hAnsi="Times New Roman" w:cs="Times New Roman"/>
          <w:sz w:val="28"/>
          <w:szCs w:val="28"/>
        </w:rPr>
        <w:t xml:space="preserve">Утвердить прилагаемое Положение о </w:t>
      </w:r>
      <w:r w:rsidR="00645FB3" w:rsidRPr="00E55AD9">
        <w:rPr>
          <w:rFonts w:ascii="Times New Roman" w:eastAsiaTheme="minorHAnsi" w:hAnsi="Times New Roman" w:cs="Times New Roman"/>
          <w:sz w:val="28"/>
          <w:szCs w:val="28"/>
          <w:lang w:eastAsia="en-US"/>
        </w:rPr>
        <w:t>региональном государственном контроле (надзоре) в области охраны и использования особо охраняемых природных территорий Еврейской автономной области.</w:t>
      </w:r>
    </w:p>
    <w:p w:rsidR="00645FB3" w:rsidRPr="00E55AD9" w:rsidRDefault="00645FB3" w:rsidP="00E55AD9">
      <w:pPr>
        <w:pStyle w:val="ConsPlusNormal"/>
        <w:ind w:firstLine="709"/>
        <w:jc w:val="both"/>
        <w:rPr>
          <w:rFonts w:ascii="Times New Roman" w:eastAsiaTheme="minorHAnsi" w:hAnsi="Times New Roman" w:cs="Times New Roman"/>
          <w:sz w:val="28"/>
          <w:szCs w:val="28"/>
          <w:lang w:eastAsia="en-US"/>
        </w:rPr>
      </w:pPr>
      <w:r w:rsidRPr="00E55AD9">
        <w:rPr>
          <w:rFonts w:ascii="Times New Roman" w:eastAsiaTheme="minorHAnsi" w:hAnsi="Times New Roman" w:cs="Times New Roman"/>
          <w:sz w:val="28"/>
          <w:szCs w:val="28"/>
          <w:lang w:eastAsia="en-US"/>
        </w:rPr>
        <w:t>2. Признать утратившим силу постановление правительства Еврейской автономной области от 13.11.2015 № 496-пп «Об осуществлении регионального государственного экологического надзора в области охраны и использования особо охраняемых природных территорий Еврейской автономной области».</w:t>
      </w:r>
    </w:p>
    <w:p w:rsidR="00645FB3" w:rsidRPr="00E55AD9" w:rsidRDefault="00645FB3" w:rsidP="00E55AD9">
      <w:pPr>
        <w:pStyle w:val="ConsPlusNormal"/>
        <w:ind w:firstLine="709"/>
        <w:jc w:val="both"/>
        <w:rPr>
          <w:rFonts w:ascii="Times New Roman" w:eastAsiaTheme="minorHAnsi" w:hAnsi="Times New Roman" w:cs="Times New Roman"/>
          <w:sz w:val="28"/>
          <w:szCs w:val="28"/>
          <w:lang w:eastAsia="en-US"/>
        </w:rPr>
      </w:pPr>
      <w:r w:rsidRPr="00E55AD9">
        <w:rPr>
          <w:rFonts w:ascii="Times New Roman" w:eastAsiaTheme="minorHAnsi" w:hAnsi="Times New Roman" w:cs="Times New Roman"/>
          <w:sz w:val="28"/>
          <w:szCs w:val="28"/>
          <w:lang w:eastAsia="en-US"/>
        </w:rPr>
        <w:t>3. Настоящее постановление вступает в силу со дня его официального опубликования.</w:t>
      </w:r>
    </w:p>
    <w:p w:rsidR="00645FB3" w:rsidRPr="00E55AD9" w:rsidRDefault="00645FB3" w:rsidP="00E55AD9">
      <w:pPr>
        <w:pStyle w:val="ConsPlusNormal"/>
        <w:ind w:firstLine="709"/>
        <w:jc w:val="both"/>
        <w:rPr>
          <w:rFonts w:ascii="Times New Roman" w:eastAsiaTheme="minorHAnsi" w:hAnsi="Times New Roman" w:cs="Times New Roman"/>
          <w:sz w:val="28"/>
          <w:szCs w:val="28"/>
          <w:lang w:eastAsia="en-US"/>
        </w:rPr>
      </w:pPr>
    </w:p>
    <w:p w:rsidR="00645FB3" w:rsidRPr="00E55AD9" w:rsidRDefault="00645FB3" w:rsidP="00E55AD9">
      <w:pPr>
        <w:pStyle w:val="ConsPlusNormal"/>
        <w:ind w:firstLine="709"/>
        <w:jc w:val="both"/>
        <w:rPr>
          <w:rFonts w:ascii="Times New Roman" w:eastAsiaTheme="minorHAnsi" w:hAnsi="Times New Roman" w:cs="Times New Roman"/>
          <w:sz w:val="28"/>
          <w:szCs w:val="28"/>
          <w:lang w:eastAsia="en-US"/>
        </w:rPr>
      </w:pPr>
    </w:p>
    <w:p w:rsidR="00645FB3" w:rsidRPr="00E55AD9" w:rsidRDefault="00645FB3" w:rsidP="00E55AD9">
      <w:pPr>
        <w:pStyle w:val="ConsPlusNormal"/>
        <w:ind w:firstLine="709"/>
        <w:jc w:val="both"/>
        <w:rPr>
          <w:rFonts w:ascii="Times New Roman" w:eastAsiaTheme="minorHAnsi" w:hAnsi="Times New Roman" w:cs="Times New Roman"/>
          <w:sz w:val="28"/>
          <w:szCs w:val="28"/>
          <w:lang w:eastAsia="en-US"/>
        </w:rPr>
      </w:pPr>
    </w:p>
    <w:p w:rsidR="00645FB3" w:rsidRPr="00E55AD9" w:rsidRDefault="00645FB3" w:rsidP="00E55AD9">
      <w:pPr>
        <w:pStyle w:val="ConsPlusNormal"/>
        <w:ind w:firstLine="0"/>
        <w:jc w:val="both"/>
        <w:rPr>
          <w:rFonts w:ascii="Times New Roman" w:eastAsiaTheme="minorHAnsi" w:hAnsi="Times New Roman" w:cs="Times New Roman"/>
          <w:sz w:val="28"/>
          <w:szCs w:val="28"/>
          <w:lang w:eastAsia="en-US"/>
        </w:rPr>
      </w:pPr>
      <w:r w:rsidRPr="00E55AD9">
        <w:rPr>
          <w:rFonts w:ascii="Times New Roman" w:eastAsiaTheme="minorHAnsi" w:hAnsi="Times New Roman" w:cs="Times New Roman"/>
          <w:sz w:val="28"/>
          <w:szCs w:val="28"/>
          <w:lang w:eastAsia="en-US"/>
        </w:rPr>
        <w:t>Губернатор области                                                                             Р.Э. Гольдштейн</w:t>
      </w:r>
    </w:p>
    <w:p w:rsidR="009A0EFF" w:rsidRPr="00E55AD9" w:rsidRDefault="009A0EFF" w:rsidP="00E55AD9">
      <w:pPr>
        <w:pStyle w:val="ConsPlusNormal"/>
        <w:ind w:firstLine="0"/>
        <w:jc w:val="both"/>
        <w:rPr>
          <w:rFonts w:ascii="Times New Roman" w:eastAsiaTheme="minorHAnsi" w:hAnsi="Times New Roman" w:cs="Times New Roman"/>
          <w:sz w:val="28"/>
          <w:szCs w:val="28"/>
          <w:lang w:eastAsia="en-US"/>
        </w:rPr>
        <w:sectPr w:rsidR="009A0EFF" w:rsidRPr="00E55AD9" w:rsidSect="00F301FD">
          <w:headerReference w:type="default" r:id="rId7"/>
          <w:pgSz w:w="11906" w:h="16838"/>
          <w:pgMar w:top="1134" w:right="850" w:bottom="1134" w:left="1701" w:header="708" w:footer="708" w:gutter="0"/>
          <w:cols w:space="708"/>
          <w:titlePg/>
          <w:docGrid w:linePitch="360"/>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9A0EFF" w:rsidRPr="00E55AD9" w:rsidTr="009A0EFF">
        <w:tc>
          <w:tcPr>
            <w:tcW w:w="5240" w:type="dxa"/>
          </w:tcPr>
          <w:p w:rsidR="009A0EFF" w:rsidRPr="00E55AD9" w:rsidRDefault="009A0EFF" w:rsidP="00E55AD9">
            <w:pPr>
              <w:pStyle w:val="ConsPlusNormal"/>
              <w:ind w:firstLine="0"/>
              <w:jc w:val="both"/>
              <w:rPr>
                <w:rFonts w:ascii="Times New Roman" w:eastAsiaTheme="minorHAnsi" w:hAnsi="Times New Roman" w:cs="Times New Roman"/>
                <w:sz w:val="28"/>
                <w:szCs w:val="28"/>
                <w:lang w:eastAsia="en-US"/>
              </w:rPr>
            </w:pPr>
          </w:p>
        </w:tc>
        <w:tc>
          <w:tcPr>
            <w:tcW w:w="4105" w:type="dxa"/>
          </w:tcPr>
          <w:p w:rsidR="009A0EFF" w:rsidRPr="00E55AD9" w:rsidRDefault="009A0EFF" w:rsidP="00E55AD9">
            <w:pPr>
              <w:pStyle w:val="ConsPlusNormal"/>
              <w:ind w:firstLine="0"/>
              <w:rPr>
                <w:rFonts w:ascii="Times New Roman" w:eastAsiaTheme="minorHAnsi" w:hAnsi="Times New Roman" w:cs="Times New Roman"/>
                <w:sz w:val="28"/>
                <w:szCs w:val="28"/>
                <w:lang w:eastAsia="en-US"/>
              </w:rPr>
            </w:pPr>
            <w:r w:rsidRPr="00E55AD9">
              <w:rPr>
                <w:rFonts w:ascii="Times New Roman" w:eastAsiaTheme="minorHAnsi" w:hAnsi="Times New Roman" w:cs="Times New Roman"/>
                <w:sz w:val="28"/>
                <w:szCs w:val="28"/>
                <w:lang w:eastAsia="en-US"/>
              </w:rPr>
              <w:t xml:space="preserve">УТВЕРЖДЕНО </w:t>
            </w:r>
          </w:p>
          <w:p w:rsidR="009A0EFF" w:rsidRPr="00E55AD9" w:rsidRDefault="009A0EFF" w:rsidP="00E55AD9">
            <w:pPr>
              <w:pStyle w:val="ConsPlusNormal"/>
              <w:ind w:firstLine="0"/>
              <w:rPr>
                <w:rFonts w:ascii="Times New Roman" w:eastAsiaTheme="minorHAnsi" w:hAnsi="Times New Roman" w:cs="Times New Roman"/>
                <w:sz w:val="28"/>
                <w:szCs w:val="28"/>
                <w:lang w:eastAsia="en-US"/>
              </w:rPr>
            </w:pPr>
          </w:p>
          <w:p w:rsidR="009A0EFF" w:rsidRPr="00E55AD9" w:rsidRDefault="009A0EFF" w:rsidP="00E55AD9">
            <w:pPr>
              <w:pStyle w:val="ConsPlusNormal"/>
              <w:ind w:firstLine="0"/>
              <w:rPr>
                <w:rFonts w:ascii="Times New Roman" w:eastAsiaTheme="minorHAnsi" w:hAnsi="Times New Roman" w:cs="Times New Roman"/>
                <w:sz w:val="28"/>
                <w:szCs w:val="28"/>
                <w:lang w:eastAsia="en-US"/>
              </w:rPr>
            </w:pPr>
            <w:r w:rsidRPr="00E55AD9">
              <w:rPr>
                <w:rFonts w:ascii="Times New Roman" w:eastAsiaTheme="minorHAnsi" w:hAnsi="Times New Roman" w:cs="Times New Roman"/>
                <w:sz w:val="28"/>
                <w:szCs w:val="28"/>
                <w:lang w:eastAsia="en-US"/>
              </w:rPr>
              <w:t xml:space="preserve">постановлением правительства Еврейской автономной области </w:t>
            </w:r>
          </w:p>
          <w:p w:rsidR="009A0EFF" w:rsidRPr="00E55AD9" w:rsidRDefault="009A0EFF" w:rsidP="00E55AD9">
            <w:pPr>
              <w:pStyle w:val="ConsPlusNormal"/>
              <w:ind w:firstLine="0"/>
              <w:rPr>
                <w:rFonts w:ascii="Times New Roman" w:eastAsiaTheme="minorHAnsi" w:hAnsi="Times New Roman" w:cs="Times New Roman"/>
                <w:sz w:val="28"/>
                <w:szCs w:val="28"/>
                <w:lang w:eastAsia="en-US"/>
              </w:rPr>
            </w:pPr>
            <w:r w:rsidRPr="00E55AD9">
              <w:rPr>
                <w:rFonts w:ascii="Times New Roman" w:eastAsiaTheme="minorHAnsi" w:hAnsi="Times New Roman" w:cs="Times New Roman"/>
                <w:sz w:val="28"/>
                <w:szCs w:val="28"/>
                <w:lang w:eastAsia="en-US"/>
              </w:rPr>
              <w:t>от «___» _____________ 2021 г.</w:t>
            </w:r>
          </w:p>
        </w:tc>
      </w:tr>
    </w:tbl>
    <w:p w:rsidR="009A0EFF" w:rsidRPr="00E55AD9" w:rsidRDefault="009A0EFF" w:rsidP="00E55AD9">
      <w:pPr>
        <w:pStyle w:val="ConsPlusNormal"/>
        <w:ind w:firstLine="0"/>
        <w:jc w:val="both"/>
        <w:rPr>
          <w:rFonts w:ascii="Times New Roman" w:eastAsiaTheme="minorHAnsi" w:hAnsi="Times New Roman" w:cs="Times New Roman"/>
          <w:sz w:val="28"/>
          <w:szCs w:val="28"/>
          <w:lang w:eastAsia="en-US"/>
        </w:rPr>
      </w:pPr>
    </w:p>
    <w:p w:rsidR="009A0EFF" w:rsidRPr="00E55AD9" w:rsidRDefault="009A0EFF" w:rsidP="00E55AD9">
      <w:pPr>
        <w:pStyle w:val="ConsPlusNormal"/>
        <w:ind w:firstLine="0"/>
        <w:jc w:val="both"/>
        <w:rPr>
          <w:rFonts w:ascii="Times New Roman" w:eastAsiaTheme="minorHAnsi" w:hAnsi="Times New Roman" w:cs="Times New Roman"/>
          <w:sz w:val="28"/>
          <w:szCs w:val="28"/>
          <w:lang w:eastAsia="en-US"/>
        </w:rPr>
      </w:pPr>
    </w:p>
    <w:p w:rsidR="009A0EFF" w:rsidRPr="00E55AD9" w:rsidRDefault="009A0EFF" w:rsidP="00E55AD9">
      <w:pPr>
        <w:pStyle w:val="ConsPlusNormal"/>
        <w:ind w:firstLine="0"/>
        <w:jc w:val="center"/>
        <w:rPr>
          <w:rFonts w:ascii="Times New Roman" w:eastAsiaTheme="minorHAnsi" w:hAnsi="Times New Roman" w:cs="Times New Roman"/>
          <w:sz w:val="28"/>
          <w:szCs w:val="28"/>
          <w:lang w:eastAsia="en-US"/>
        </w:rPr>
      </w:pPr>
      <w:r w:rsidRPr="00E55AD9">
        <w:rPr>
          <w:rFonts w:ascii="Times New Roman" w:eastAsiaTheme="minorHAnsi" w:hAnsi="Times New Roman" w:cs="Times New Roman"/>
          <w:sz w:val="28"/>
          <w:szCs w:val="28"/>
          <w:lang w:eastAsia="en-US"/>
        </w:rPr>
        <w:t>Положение</w:t>
      </w:r>
    </w:p>
    <w:p w:rsidR="009A0EFF" w:rsidRPr="00E55AD9" w:rsidRDefault="009A0EFF" w:rsidP="00E55AD9">
      <w:pPr>
        <w:pStyle w:val="ConsPlusNormal"/>
        <w:ind w:firstLine="0"/>
        <w:jc w:val="center"/>
        <w:rPr>
          <w:rFonts w:ascii="Times New Roman" w:eastAsiaTheme="minorHAnsi" w:hAnsi="Times New Roman" w:cs="Times New Roman"/>
          <w:sz w:val="28"/>
          <w:szCs w:val="28"/>
          <w:lang w:eastAsia="en-US"/>
        </w:rPr>
      </w:pPr>
      <w:r w:rsidRPr="00E55AD9">
        <w:rPr>
          <w:rFonts w:ascii="Times New Roman" w:hAnsi="Times New Roman" w:cs="Times New Roman"/>
          <w:sz w:val="28"/>
          <w:szCs w:val="28"/>
        </w:rPr>
        <w:t xml:space="preserve">о </w:t>
      </w:r>
      <w:r w:rsidRPr="00E55AD9">
        <w:rPr>
          <w:rFonts w:ascii="Times New Roman" w:eastAsiaTheme="minorHAnsi" w:hAnsi="Times New Roman" w:cs="Times New Roman"/>
          <w:sz w:val="28"/>
          <w:szCs w:val="28"/>
          <w:lang w:eastAsia="en-US"/>
        </w:rPr>
        <w:t>региональном государственном контроле (надзоре) в области охраны и использования особо охраняемых природных территорий Еврейской автономной области</w:t>
      </w:r>
    </w:p>
    <w:p w:rsidR="009A0EFF" w:rsidRPr="00E55AD9" w:rsidRDefault="009A0EFF" w:rsidP="00E55AD9">
      <w:pPr>
        <w:pStyle w:val="ConsPlusNormal"/>
        <w:ind w:firstLine="0"/>
        <w:jc w:val="center"/>
        <w:rPr>
          <w:rFonts w:ascii="Times New Roman" w:eastAsiaTheme="minorHAnsi" w:hAnsi="Times New Roman" w:cs="Times New Roman"/>
          <w:sz w:val="28"/>
          <w:szCs w:val="28"/>
          <w:lang w:eastAsia="en-US"/>
        </w:rPr>
      </w:pPr>
    </w:p>
    <w:p w:rsidR="009A0EFF" w:rsidRPr="00E55AD9" w:rsidRDefault="003218A9" w:rsidP="00E55AD9">
      <w:pPr>
        <w:pStyle w:val="ConsPlusNormal"/>
        <w:ind w:firstLine="0"/>
        <w:jc w:val="center"/>
        <w:rPr>
          <w:rFonts w:ascii="Times New Roman" w:eastAsiaTheme="minorHAnsi" w:hAnsi="Times New Roman" w:cs="Times New Roman"/>
          <w:sz w:val="28"/>
          <w:szCs w:val="28"/>
          <w:lang w:eastAsia="en-US"/>
        </w:rPr>
      </w:pPr>
      <w:r w:rsidRPr="00E55AD9">
        <w:rPr>
          <w:rFonts w:ascii="Times New Roman" w:eastAsiaTheme="minorHAnsi" w:hAnsi="Times New Roman" w:cs="Times New Roman"/>
          <w:sz w:val="28"/>
          <w:szCs w:val="28"/>
          <w:lang w:val="en-US" w:eastAsia="en-US"/>
        </w:rPr>
        <w:t>I</w:t>
      </w:r>
      <w:r w:rsidR="009A0EFF" w:rsidRPr="00E55AD9">
        <w:rPr>
          <w:rFonts w:ascii="Times New Roman" w:eastAsiaTheme="minorHAnsi" w:hAnsi="Times New Roman" w:cs="Times New Roman"/>
          <w:sz w:val="28"/>
          <w:szCs w:val="28"/>
          <w:lang w:eastAsia="en-US"/>
        </w:rPr>
        <w:t>. Общ</w:t>
      </w:r>
      <w:r w:rsidR="002229F6" w:rsidRPr="00E55AD9">
        <w:rPr>
          <w:rFonts w:ascii="Times New Roman" w:eastAsiaTheme="minorHAnsi" w:hAnsi="Times New Roman" w:cs="Times New Roman"/>
          <w:sz w:val="28"/>
          <w:szCs w:val="28"/>
          <w:lang w:eastAsia="en-US"/>
        </w:rPr>
        <w:t>и</w:t>
      </w:r>
      <w:r w:rsidR="009A0EFF" w:rsidRPr="00E55AD9">
        <w:rPr>
          <w:rFonts w:ascii="Times New Roman" w:eastAsiaTheme="minorHAnsi" w:hAnsi="Times New Roman" w:cs="Times New Roman"/>
          <w:sz w:val="28"/>
          <w:szCs w:val="28"/>
          <w:lang w:eastAsia="en-US"/>
        </w:rPr>
        <w:t>е положени</w:t>
      </w:r>
      <w:r w:rsidR="002229F6" w:rsidRPr="00E55AD9">
        <w:rPr>
          <w:rFonts w:ascii="Times New Roman" w:eastAsiaTheme="minorHAnsi" w:hAnsi="Times New Roman" w:cs="Times New Roman"/>
          <w:sz w:val="28"/>
          <w:szCs w:val="28"/>
          <w:lang w:eastAsia="en-US"/>
        </w:rPr>
        <w:t>я</w:t>
      </w:r>
    </w:p>
    <w:p w:rsidR="009A0EFF" w:rsidRPr="00E55AD9" w:rsidRDefault="009A0EFF" w:rsidP="00E55AD9">
      <w:pPr>
        <w:pStyle w:val="ConsPlusNormal"/>
        <w:ind w:firstLine="0"/>
        <w:jc w:val="center"/>
        <w:rPr>
          <w:rFonts w:ascii="Times New Roman" w:eastAsiaTheme="minorHAnsi" w:hAnsi="Times New Roman" w:cs="Times New Roman"/>
          <w:sz w:val="28"/>
          <w:szCs w:val="28"/>
          <w:lang w:eastAsia="en-US"/>
        </w:rPr>
      </w:pPr>
    </w:p>
    <w:p w:rsidR="009A0EFF" w:rsidRPr="00E55AD9" w:rsidRDefault="009A0EFF" w:rsidP="00E55AD9">
      <w:pPr>
        <w:pStyle w:val="ConsPlusNormal"/>
        <w:ind w:firstLine="709"/>
        <w:jc w:val="both"/>
        <w:rPr>
          <w:rFonts w:ascii="Times New Roman" w:eastAsiaTheme="minorHAnsi" w:hAnsi="Times New Roman" w:cs="Times New Roman"/>
          <w:sz w:val="28"/>
          <w:szCs w:val="28"/>
          <w:lang w:eastAsia="en-US"/>
        </w:rPr>
      </w:pPr>
      <w:r w:rsidRPr="00E55AD9">
        <w:rPr>
          <w:rFonts w:ascii="Times New Roman" w:eastAsiaTheme="minorHAnsi" w:hAnsi="Times New Roman" w:cs="Times New Roman"/>
          <w:sz w:val="28"/>
          <w:szCs w:val="28"/>
          <w:lang w:eastAsia="en-US"/>
        </w:rPr>
        <w:t xml:space="preserve">1. </w:t>
      </w:r>
      <w:r w:rsidRPr="00E55AD9">
        <w:rPr>
          <w:rFonts w:ascii="Times New Roman" w:hAnsi="Times New Roman" w:cs="Times New Roman"/>
          <w:color w:val="000000"/>
          <w:sz w:val="28"/>
          <w:szCs w:val="28"/>
        </w:rPr>
        <w:t>Настоящее Положение устанавливает порядок организации и осуществления</w:t>
      </w:r>
      <w:r w:rsidRPr="00E55AD9">
        <w:rPr>
          <w:rFonts w:ascii="Times New Roman" w:eastAsiaTheme="minorHAnsi" w:hAnsi="Times New Roman" w:cs="Times New Roman"/>
          <w:sz w:val="28"/>
          <w:szCs w:val="28"/>
          <w:lang w:eastAsia="en-US"/>
        </w:rPr>
        <w:t xml:space="preserve"> регионального государственного контроля (надзора) в области охраны и использования особо охраняемых природных территорий Еврейской автономной области.</w:t>
      </w:r>
    </w:p>
    <w:p w:rsidR="00AC5B70" w:rsidRPr="00E55AD9" w:rsidRDefault="009A0EFF" w:rsidP="00E55AD9">
      <w:pPr>
        <w:pStyle w:val="ConsPlusNormal"/>
        <w:ind w:firstLine="709"/>
        <w:jc w:val="both"/>
        <w:rPr>
          <w:rFonts w:ascii="Times New Roman" w:eastAsiaTheme="minorHAnsi" w:hAnsi="Times New Roman" w:cs="Times New Roman"/>
          <w:sz w:val="28"/>
          <w:szCs w:val="28"/>
          <w:lang w:eastAsia="en-US"/>
        </w:rPr>
      </w:pPr>
      <w:r w:rsidRPr="00E55AD9">
        <w:rPr>
          <w:rFonts w:ascii="Times New Roman" w:eastAsiaTheme="minorHAnsi" w:hAnsi="Times New Roman" w:cs="Times New Roman"/>
          <w:sz w:val="28"/>
          <w:szCs w:val="28"/>
          <w:lang w:eastAsia="en-US"/>
        </w:rPr>
        <w:t xml:space="preserve">2. Предметом </w:t>
      </w:r>
      <w:r w:rsidR="004B1943" w:rsidRPr="00E55AD9">
        <w:rPr>
          <w:rFonts w:ascii="Times New Roman" w:eastAsia="Calibri" w:hAnsi="Times New Roman" w:cs="Times New Roman"/>
          <w:sz w:val="28"/>
          <w:szCs w:val="28"/>
          <w:lang w:eastAsia="en-US"/>
        </w:rPr>
        <w:t>государственного</w:t>
      </w:r>
      <w:r w:rsidR="000E38D5" w:rsidRPr="00E55AD9">
        <w:rPr>
          <w:rFonts w:ascii="Times New Roman" w:eastAsia="Calibri" w:hAnsi="Times New Roman" w:cs="Times New Roman"/>
          <w:sz w:val="28"/>
          <w:szCs w:val="28"/>
          <w:lang w:eastAsia="en-US"/>
        </w:rPr>
        <w:t xml:space="preserve"> контроля</w:t>
      </w:r>
      <w:r w:rsidR="004B1943" w:rsidRPr="00E55AD9">
        <w:rPr>
          <w:rFonts w:ascii="Times New Roman" w:eastAsia="Calibri" w:hAnsi="Times New Roman" w:cs="Times New Roman"/>
          <w:sz w:val="28"/>
          <w:szCs w:val="28"/>
          <w:lang w:eastAsia="en-US"/>
        </w:rPr>
        <w:t xml:space="preserve"> </w:t>
      </w:r>
      <w:r w:rsidR="000E38D5" w:rsidRPr="00E55AD9">
        <w:rPr>
          <w:rFonts w:ascii="Times New Roman" w:eastAsia="Calibri" w:hAnsi="Times New Roman" w:cs="Times New Roman"/>
          <w:sz w:val="28"/>
          <w:szCs w:val="28"/>
          <w:lang w:eastAsia="en-US"/>
        </w:rPr>
        <w:t>(надзора)</w:t>
      </w:r>
      <w:r w:rsidR="004B1943" w:rsidRPr="00E55AD9">
        <w:rPr>
          <w:rFonts w:ascii="Times New Roman" w:eastAsia="Calibri" w:hAnsi="Times New Roman" w:cs="Times New Roman"/>
          <w:sz w:val="28"/>
          <w:szCs w:val="28"/>
          <w:lang w:eastAsia="en-US"/>
        </w:rPr>
        <w:t xml:space="preserve"> </w:t>
      </w:r>
      <w:r w:rsidR="00AC5B70" w:rsidRPr="00E55AD9">
        <w:rPr>
          <w:rFonts w:ascii="Times New Roman" w:eastAsiaTheme="minorHAnsi" w:hAnsi="Times New Roman" w:cs="Times New Roman"/>
          <w:sz w:val="28"/>
          <w:szCs w:val="28"/>
          <w:lang w:eastAsia="en-US"/>
        </w:rPr>
        <w:t xml:space="preserve">является соблюдение юридическими лицами, индивидуальными предпринимателями, осуществляющими хозяйственную и иную деятельность на особо охраняемых природных территориях Еврейской автономной области и в границах их охранных зон, и находящимися на указанных территориях гражданами обязательных требований законодательства, установленных к режиму особо охраняемой природной территории, порядку и </w:t>
      </w:r>
      <w:r w:rsidR="004B1943" w:rsidRPr="00E55AD9">
        <w:rPr>
          <w:rFonts w:ascii="Times New Roman" w:eastAsiaTheme="minorHAnsi" w:hAnsi="Times New Roman" w:cs="Times New Roman"/>
          <w:sz w:val="28"/>
          <w:szCs w:val="28"/>
          <w:lang w:eastAsia="en-US"/>
        </w:rPr>
        <w:t xml:space="preserve">особому правовому </w:t>
      </w:r>
      <w:r w:rsidR="00AC5B70" w:rsidRPr="00E55AD9">
        <w:rPr>
          <w:rFonts w:ascii="Times New Roman" w:eastAsiaTheme="minorHAnsi" w:hAnsi="Times New Roman" w:cs="Times New Roman"/>
          <w:sz w:val="28"/>
          <w:szCs w:val="28"/>
          <w:lang w:eastAsia="en-US"/>
        </w:rPr>
        <w:t xml:space="preserve">режиму использования земельных участков, </w:t>
      </w:r>
      <w:r w:rsidR="004B1943" w:rsidRPr="00E55AD9">
        <w:rPr>
          <w:rFonts w:ascii="Times New Roman" w:eastAsiaTheme="minorHAnsi" w:hAnsi="Times New Roman" w:cs="Times New Roman"/>
          <w:sz w:val="28"/>
          <w:szCs w:val="28"/>
          <w:lang w:eastAsia="en-US"/>
        </w:rPr>
        <w:t xml:space="preserve">водных объектов, </w:t>
      </w:r>
      <w:r w:rsidR="00AC5B70" w:rsidRPr="00E55AD9">
        <w:rPr>
          <w:rFonts w:ascii="Times New Roman" w:eastAsiaTheme="minorHAnsi" w:hAnsi="Times New Roman" w:cs="Times New Roman"/>
          <w:sz w:val="28"/>
          <w:szCs w:val="28"/>
          <w:lang w:eastAsia="en-US"/>
        </w:rPr>
        <w:t>природных ресурсов, объектов недвижимости, расположенных в границах особо охраняемой природной территории, а также к режиму охранных зон</w:t>
      </w:r>
      <w:r w:rsidR="004B1943" w:rsidRPr="00E55AD9">
        <w:rPr>
          <w:rFonts w:ascii="Times New Roman" w:hAnsi="Times New Roman" w:cs="Times New Roman"/>
          <w:sz w:val="28"/>
          <w:szCs w:val="28"/>
        </w:rPr>
        <w:t xml:space="preserve"> особо охраняемых природных территорий</w:t>
      </w:r>
      <w:r w:rsidR="00AC5B70" w:rsidRPr="00E55AD9">
        <w:rPr>
          <w:rFonts w:ascii="Times New Roman" w:eastAsiaTheme="minorHAnsi" w:hAnsi="Times New Roman" w:cs="Times New Roman"/>
          <w:sz w:val="28"/>
          <w:szCs w:val="28"/>
          <w:lang w:eastAsia="en-US"/>
        </w:rPr>
        <w:t>.</w:t>
      </w:r>
    </w:p>
    <w:p w:rsidR="003D54E8" w:rsidRPr="00E55AD9" w:rsidRDefault="003D54E8" w:rsidP="00E55AD9">
      <w:pPr>
        <w:spacing w:after="0" w:line="240" w:lineRule="auto"/>
        <w:ind w:firstLine="709"/>
        <w:jc w:val="both"/>
        <w:rPr>
          <w:rFonts w:ascii="Times New Roman" w:eastAsia="Times New Roman" w:hAnsi="Times New Roman" w:cs="Times New Roman"/>
          <w:color w:val="000000"/>
          <w:sz w:val="28"/>
          <w:szCs w:val="28"/>
        </w:rPr>
      </w:pPr>
      <w:r w:rsidRPr="00E55AD9">
        <w:rPr>
          <w:rFonts w:ascii="Times New Roman" w:eastAsia="Calibri" w:hAnsi="Times New Roman" w:cs="Times New Roman"/>
          <w:sz w:val="28"/>
          <w:szCs w:val="28"/>
          <w:lang w:eastAsia="en-US"/>
        </w:rPr>
        <w:t xml:space="preserve">3. </w:t>
      </w:r>
      <w:r w:rsidRPr="00E55AD9">
        <w:rPr>
          <w:rFonts w:ascii="Times New Roman" w:hAnsi="Times New Roman" w:cs="Times New Roman"/>
          <w:sz w:val="28"/>
          <w:szCs w:val="28"/>
        </w:rPr>
        <w:t>Р</w:t>
      </w:r>
      <w:r w:rsidRPr="00E55AD9">
        <w:rPr>
          <w:rFonts w:ascii="Times New Roman" w:eastAsiaTheme="minorHAnsi" w:hAnsi="Times New Roman" w:cs="Times New Roman"/>
          <w:sz w:val="28"/>
          <w:szCs w:val="28"/>
          <w:lang w:eastAsia="en-US"/>
        </w:rPr>
        <w:t>егиональный государственный контроль (надзор) в области охраны и использования особо охраняемых природных территорий Еврейской автономной области</w:t>
      </w:r>
      <w:r w:rsidRPr="00E55AD9">
        <w:rPr>
          <w:rFonts w:ascii="Times New Roman" w:eastAsia="Times New Roman" w:hAnsi="Times New Roman" w:cs="Times New Roman"/>
          <w:color w:val="000000"/>
          <w:sz w:val="28"/>
          <w:szCs w:val="28"/>
        </w:rPr>
        <w:t xml:space="preserve"> </w:t>
      </w:r>
      <w:r w:rsidR="00251A82" w:rsidRPr="00E55AD9">
        <w:rPr>
          <w:rFonts w:ascii="Times New Roman" w:eastAsia="Times New Roman" w:hAnsi="Times New Roman" w:cs="Times New Roman"/>
          <w:color w:val="000000"/>
          <w:sz w:val="28"/>
          <w:szCs w:val="28"/>
        </w:rPr>
        <w:t xml:space="preserve">(далее – Государственный надзор) </w:t>
      </w:r>
      <w:r w:rsidRPr="00E55AD9">
        <w:rPr>
          <w:rFonts w:ascii="Times New Roman" w:eastAsia="Times New Roman" w:hAnsi="Times New Roman" w:cs="Times New Roman"/>
          <w:color w:val="000000"/>
          <w:sz w:val="28"/>
          <w:szCs w:val="28"/>
        </w:rPr>
        <w:t>осуществляют следующие контрольные (надзорные) органы:</w:t>
      </w:r>
    </w:p>
    <w:p w:rsidR="003D54E8" w:rsidRPr="00E55AD9" w:rsidRDefault="003D54E8" w:rsidP="00E55AD9">
      <w:pPr>
        <w:pStyle w:val="ConsPlusNormal"/>
        <w:ind w:firstLine="709"/>
        <w:jc w:val="both"/>
        <w:rPr>
          <w:rFonts w:ascii="Times New Roman" w:eastAsiaTheme="minorHAnsi" w:hAnsi="Times New Roman" w:cs="Times New Roman"/>
          <w:sz w:val="28"/>
          <w:szCs w:val="28"/>
          <w:lang w:eastAsia="en-US"/>
        </w:rPr>
      </w:pPr>
      <w:r w:rsidRPr="00E55AD9">
        <w:rPr>
          <w:rFonts w:ascii="Times New Roman" w:eastAsiaTheme="minorHAnsi" w:hAnsi="Times New Roman" w:cs="Times New Roman"/>
          <w:sz w:val="28"/>
          <w:szCs w:val="28"/>
          <w:lang w:eastAsia="en-US"/>
        </w:rPr>
        <w:t xml:space="preserve">- департамент по охране и использованию объектов животного мира правительства Еврейской автономной области (далее – </w:t>
      </w:r>
      <w:r w:rsidR="00F74ACD" w:rsidRPr="00E55AD9">
        <w:rPr>
          <w:rFonts w:ascii="Times New Roman" w:eastAsiaTheme="minorHAnsi" w:hAnsi="Times New Roman" w:cs="Times New Roman"/>
          <w:sz w:val="28"/>
          <w:szCs w:val="28"/>
          <w:lang w:eastAsia="en-US"/>
        </w:rPr>
        <w:t>д</w:t>
      </w:r>
      <w:r w:rsidRPr="00E55AD9">
        <w:rPr>
          <w:rFonts w:ascii="Times New Roman" w:eastAsiaTheme="minorHAnsi" w:hAnsi="Times New Roman" w:cs="Times New Roman"/>
          <w:sz w:val="28"/>
          <w:szCs w:val="28"/>
          <w:lang w:eastAsia="en-US"/>
        </w:rPr>
        <w:t>епартамент);</w:t>
      </w:r>
    </w:p>
    <w:p w:rsidR="003D54E8" w:rsidRPr="00E55AD9" w:rsidRDefault="003D54E8" w:rsidP="00E55AD9">
      <w:pPr>
        <w:pStyle w:val="ConsPlusNormal"/>
        <w:ind w:firstLine="709"/>
        <w:jc w:val="both"/>
        <w:rPr>
          <w:rFonts w:ascii="Times New Roman" w:eastAsiaTheme="minorHAnsi" w:hAnsi="Times New Roman" w:cs="Times New Roman"/>
          <w:sz w:val="28"/>
          <w:szCs w:val="28"/>
          <w:lang w:eastAsia="en-US"/>
        </w:rPr>
      </w:pPr>
      <w:r w:rsidRPr="00E55AD9">
        <w:rPr>
          <w:rFonts w:ascii="Times New Roman" w:eastAsiaTheme="minorHAnsi" w:hAnsi="Times New Roman" w:cs="Times New Roman"/>
          <w:sz w:val="28"/>
          <w:szCs w:val="28"/>
          <w:lang w:eastAsia="en-US"/>
        </w:rPr>
        <w:t>- областное государственное</w:t>
      </w:r>
      <w:r w:rsidR="00B86BCA" w:rsidRPr="00E55AD9">
        <w:rPr>
          <w:rFonts w:ascii="Times New Roman" w:eastAsiaTheme="minorHAnsi" w:hAnsi="Times New Roman" w:cs="Times New Roman"/>
          <w:sz w:val="28"/>
          <w:szCs w:val="28"/>
          <w:lang w:eastAsia="en-US"/>
        </w:rPr>
        <w:t xml:space="preserve"> бюджетное</w:t>
      </w:r>
      <w:r w:rsidRPr="00E55AD9">
        <w:rPr>
          <w:rFonts w:ascii="Times New Roman" w:eastAsiaTheme="minorHAnsi" w:hAnsi="Times New Roman" w:cs="Times New Roman"/>
          <w:sz w:val="28"/>
          <w:szCs w:val="28"/>
          <w:lang w:eastAsia="en-US"/>
        </w:rPr>
        <w:t xml:space="preserve"> учреждение «Дирекция по охране объектов животного мира и особо охраняемым природным территориям Еврейской автономной области» (далее – ОГ</w:t>
      </w:r>
      <w:r w:rsidR="00B86BCA" w:rsidRPr="00E55AD9">
        <w:rPr>
          <w:rFonts w:ascii="Times New Roman" w:eastAsiaTheme="minorHAnsi" w:hAnsi="Times New Roman" w:cs="Times New Roman"/>
          <w:sz w:val="28"/>
          <w:szCs w:val="28"/>
          <w:lang w:eastAsia="en-US"/>
        </w:rPr>
        <w:t>Б</w:t>
      </w:r>
      <w:r w:rsidRPr="00E55AD9">
        <w:rPr>
          <w:rFonts w:ascii="Times New Roman" w:eastAsiaTheme="minorHAnsi" w:hAnsi="Times New Roman" w:cs="Times New Roman"/>
          <w:sz w:val="28"/>
          <w:szCs w:val="28"/>
          <w:lang w:eastAsia="en-US"/>
        </w:rPr>
        <w:t>У «Дирекция по охране объектов животного мира и ООПТ ЕАО»</w:t>
      </w:r>
      <w:r w:rsidR="00AB30A0" w:rsidRPr="00E55AD9">
        <w:rPr>
          <w:rFonts w:ascii="Times New Roman" w:eastAsiaTheme="minorHAnsi" w:hAnsi="Times New Roman" w:cs="Times New Roman"/>
          <w:sz w:val="28"/>
          <w:szCs w:val="28"/>
          <w:lang w:eastAsia="en-US"/>
        </w:rPr>
        <w:t xml:space="preserve"> либо </w:t>
      </w:r>
      <w:r w:rsidR="003B02EE" w:rsidRPr="00E55AD9">
        <w:rPr>
          <w:rFonts w:ascii="Times New Roman" w:eastAsiaTheme="minorHAnsi" w:hAnsi="Times New Roman" w:cs="Times New Roman"/>
          <w:sz w:val="28"/>
          <w:szCs w:val="28"/>
          <w:lang w:eastAsia="en-US"/>
        </w:rPr>
        <w:t>у</w:t>
      </w:r>
      <w:r w:rsidR="00AB30A0" w:rsidRPr="00E55AD9">
        <w:rPr>
          <w:rFonts w:ascii="Times New Roman" w:eastAsiaTheme="minorHAnsi" w:hAnsi="Times New Roman" w:cs="Times New Roman"/>
          <w:sz w:val="28"/>
          <w:szCs w:val="28"/>
          <w:lang w:eastAsia="en-US"/>
        </w:rPr>
        <w:t>чреждение</w:t>
      </w:r>
      <w:r w:rsidRPr="00E55AD9">
        <w:rPr>
          <w:rFonts w:ascii="Times New Roman" w:eastAsiaTheme="minorHAnsi" w:hAnsi="Times New Roman" w:cs="Times New Roman"/>
          <w:sz w:val="28"/>
          <w:szCs w:val="28"/>
          <w:lang w:eastAsia="en-US"/>
        </w:rPr>
        <w:t>).</w:t>
      </w:r>
    </w:p>
    <w:p w:rsidR="003D54E8" w:rsidRPr="00E55AD9" w:rsidRDefault="00251A82" w:rsidP="00E55AD9">
      <w:pPr>
        <w:pStyle w:val="ConsPlusNormal"/>
        <w:ind w:firstLine="709"/>
        <w:jc w:val="both"/>
        <w:rPr>
          <w:rFonts w:ascii="Times New Roman" w:eastAsia="Calibri" w:hAnsi="Times New Roman" w:cs="Times New Roman"/>
          <w:sz w:val="28"/>
          <w:szCs w:val="28"/>
          <w:lang w:eastAsia="en-US"/>
        </w:rPr>
      </w:pPr>
      <w:r w:rsidRPr="00E55AD9">
        <w:rPr>
          <w:rFonts w:ascii="Times New Roman" w:eastAsia="Calibri" w:hAnsi="Times New Roman" w:cs="Times New Roman"/>
          <w:sz w:val="28"/>
          <w:szCs w:val="28"/>
          <w:lang w:eastAsia="en-US"/>
        </w:rPr>
        <w:t xml:space="preserve">4. </w:t>
      </w:r>
      <w:r w:rsidRPr="00E55AD9">
        <w:rPr>
          <w:rFonts w:ascii="Times New Roman" w:hAnsi="Times New Roman" w:cs="Times New Roman"/>
          <w:color w:val="000000"/>
          <w:sz w:val="28"/>
          <w:szCs w:val="28"/>
        </w:rPr>
        <w:t xml:space="preserve">Должностными лицами, уполномоченными на осуществление </w:t>
      </w:r>
      <w:r w:rsidRPr="00E55AD9">
        <w:rPr>
          <w:rFonts w:ascii="Times New Roman" w:eastAsia="Calibri" w:hAnsi="Times New Roman" w:cs="Times New Roman"/>
          <w:sz w:val="28"/>
          <w:szCs w:val="28"/>
          <w:lang w:eastAsia="en-US"/>
        </w:rPr>
        <w:t>Государственного надзора являются:</w:t>
      </w:r>
    </w:p>
    <w:p w:rsidR="00251A82" w:rsidRPr="00E55AD9" w:rsidRDefault="00251A82" w:rsidP="00E55AD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55AD9">
        <w:rPr>
          <w:rFonts w:ascii="Times New Roman" w:eastAsiaTheme="minorHAnsi" w:hAnsi="Times New Roman" w:cs="Times New Roman"/>
          <w:sz w:val="28"/>
          <w:szCs w:val="28"/>
          <w:lang w:eastAsia="en-US"/>
        </w:rPr>
        <w:t>а) начальник департамента – главный государственный инспектор Еврейской автономной области в области охраны окружающей среды;</w:t>
      </w:r>
    </w:p>
    <w:p w:rsidR="00251A82" w:rsidRPr="00E55AD9" w:rsidRDefault="00251A82" w:rsidP="00E55AD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55AD9">
        <w:rPr>
          <w:rFonts w:ascii="Times New Roman" w:eastAsiaTheme="minorHAnsi" w:hAnsi="Times New Roman" w:cs="Times New Roman"/>
          <w:sz w:val="28"/>
          <w:szCs w:val="28"/>
          <w:lang w:eastAsia="en-US"/>
        </w:rPr>
        <w:t xml:space="preserve">б) заместитель начальника департамента – начальник отдела охраны и использования объектов животного мира департамента </w:t>
      </w:r>
      <w:r w:rsidR="00E55AD9" w:rsidRPr="00E55AD9">
        <w:rPr>
          <w:rFonts w:ascii="Times New Roman" w:eastAsiaTheme="minorHAnsi" w:hAnsi="Times New Roman" w:cs="Times New Roman"/>
          <w:sz w:val="28"/>
          <w:szCs w:val="28"/>
          <w:lang w:eastAsia="en-US"/>
        </w:rPr>
        <w:t>–</w:t>
      </w:r>
      <w:r w:rsidRPr="00E55AD9">
        <w:rPr>
          <w:rFonts w:ascii="Times New Roman" w:eastAsiaTheme="minorHAnsi" w:hAnsi="Times New Roman" w:cs="Times New Roman"/>
          <w:sz w:val="28"/>
          <w:szCs w:val="28"/>
          <w:lang w:eastAsia="en-US"/>
        </w:rPr>
        <w:t xml:space="preserve"> заместитель </w:t>
      </w:r>
      <w:r w:rsidRPr="00E55AD9">
        <w:rPr>
          <w:rFonts w:ascii="Times New Roman" w:eastAsiaTheme="minorHAnsi" w:hAnsi="Times New Roman" w:cs="Times New Roman"/>
          <w:sz w:val="28"/>
          <w:szCs w:val="28"/>
          <w:lang w:eastAsia="en-US"/>
        </w:rPr>
        <w:lastRenderedPageBreak/>
        <w:t>главного государственного инспектора Еврейской автономной области в области охраны окружающей среды;</w:t>
      </w:r>
    </w:p>
    <w:p w:rsidR="00251A82" w:rsidRPr="00E55AD9" w:rsidRDefault="00251A82" w:rsidP="00E55AD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55AD9">
        <w:rPr>
          <w:rFonts w:ascii="Times New Roman" w:eastAsiaTheme="minorHAnsi" w:hAnsi="Times New Roman" w:cs="Times New Roman"/>
          <w:sz w:val="28"/>
          <w:szCs w:val="28"/>
          <w:lang w:eastAsia="en-US"/>
        </w:rPr>
        <w:t>в) начальник отдела государственного надзора департамента – старший государственный инспектор Еврейской автономной области в области охраны окружающей среды;</w:t>
      </w:r>
    </w:p>
    <w:p w:rsidR="00251A82" w:rsidRPr="00E55AD9" w:rsidRDefault="00251A82" w:rsidP="00E55AD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55AD9">
        <w:rPr>
          <w:rFonts w:ascii="Times New Roman" w:eastAsiaTheme="minorHAnsi" w:hAnsi="Times New Roman" w:cs="Times New Roman"/>
          <w:sz w:val="28"/>
          <w:szCs w:val="28"/>
          <w:lang w:eastAsia="en-US"/>
        </w:rPr>
        <w:t>г) государственные гражданские служащие категории «специалисты» старшей группы должностей департамента – государственные инспекторы Еврейской автономной области в области охраны окружающей среды.</w:t>
      </w:r>
    </w:p>
    <w:p w:rsidR="00F74ACD" w:rsidRPr="00E55AD9" w:rsidRDefault="00D66507" w:rsidP="00E55AD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55AD9">
        <w:rPr>
          <w:rFonts w:ascii="Times New Roman" w:eastAsiaTheme="minorHAnsi" w:hAnsi="Times New Roman" w:cs="Times New Roman"/>
          <w:sz w:val="28"/>
          <w:szCs w:val="28"/>
          <w:lang w:eastAsia="en-US"/>
        </w:rPr>
        <w:t>д</w:t>
      </w:r>
      <w:r w:rsidR="00F74ACD" w:rsidRPr="00E55AD9">
        <w:rPr>
          <w:rFonts w:ascii="Times New Roman" w:eastAsiaTheme="minorHAnsi" w:hAnsi="Times New Roman" w:cs="Times New Roman"/>
          <w:sz w:val="28"/>
          <w:szCs w:val="28"/>
          <w:lang w:eastAsia="en-US"/>
        </w:rPr>
        <w:t>) директор учреждения – главный государственный инспектор в области охраны окружающей среды на особо охраняемых природных территориях регионального значения;</w:t>
      </w:r>
    </w:p>
    <w:p w:rsidR="00F74ACD" w:rsidRPr="00E55AD9" w:rsidRDefault="00D66507" w:rsidP="00E55AD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55AD9">
        <w:rPr>
          <w:rFonts w:ascii="Times New Roman" w:eastAsiaTheme="minorHAnsi" w:hAnsi="Times New Roman" w:cs="Times New Roman"/>
          <w:sz w:val="28"/>
          <w:szCs w:val="28"/>
          <w:lang w:eastAsia="en-US"/>
        </w:rPr>
        <w:t>е</w:t>
      </w:r>
      <w:r w:rsidR="00F74ACD" w:rsidRPr="00E55AD9">
        <w:rPr>
          <w:rFonts w:ascii="Times New Roman" w:eastAsiaTheme="minorHAnsi" w:hAnsi="Times New Roman" w:cs="Times New Roman"/>
          <w:sz w:val="28"/>
          <w:szCs w:val="28"/>
          <w:lang w:eastAsia="en-US"/>
        </w:rPr>
        <w:t>) заместитель директора учреждения – заместитель главного государственного инспектора в области охраны окружающей среды на особо охраняемых природных территориях регионального значения;</w:t>
      </w:r>
    </w:p>
    <w:p w:rsidR="00F74ACD" w:rsidRPr="00E55AD9" w:rsidRDefault="00D66507" w:rsidP="00E55AD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55AD9">
        <w:rPr>
          <w:rFonts w:ascii="Times New Roman" w:eastAsiaTheme="minorHAnsi" w:hAnsi="Times New Roman" w:cs="Times New Roman"/>
          <w:sz w:val="28"/>
          <w:szCs w:val="28"/>
          <w:lang w:eastAsia="en-US"/>
        </w:rPr>
        <w:t>ж</w:t>
      </w:r>
      <w:r w:rsidR="00F74ACD" w:rsidRPr="00E55AD9">
        <w:rPr>
          <w:rFonts w:ascii="Times New Roman" w:eastAsiaTheme="minorHAnsi" w:hAnsi="Times New Roman" w:cs="Times New Roman"/>
          <w:sz w:val="28"/>
          <w:szCs w:val="28"/>
          <w:lang w:eastAsia="en-US"/>
        </w:rPr>
        <w:t>) государственные инспекторы по охране диких животных – государственные инспекторы в области охраны окружающей среды на особо охраняемых природных территориях регионального значения.</w:t>
      </w:r>
    </w:p>
    <w:p w:rsidR="00F74ACD" w:rsidRPr="00E55AD9" w:rsidRDefault="00447361" w:rsidP="00E55AD9">
      <w:pPr>
        <w:pStyle w:val="ConsPlusNormal"/>
        <w:ind w:firstLine="709"/>
        <w:jc w:val="both"/>
        <w:rPr>
          <w:rFonts w:ascii="Times New Roman" w:hAnsi="Times New Roman" w:cs="Times New Roman"/>
          <w:color w:val="000000"/>
          <w:sz w:val="28"/>
          <w:szCs w:val="28"/>
        </w:rPr>
      </w:pPr>
      <w:r w:rsidRPr="00E55AD9">
        <w:rPr>
          <w:rFonts w:ascii="Times New Roman" w:hAnsi="Times New Roman" w:cs="Times New Roman"/>
          <w:color w:val="000000"/>
          <w:sz w:val="28"/>
          <w:szCs w:val="28"/>
        </w:rPr>
        <w:t xml:space="preserve">5. </w:t>
      </w:r>
      <w:r w:rsidR="000E4AB5" w:rsidRPr="00E55AD9">
        <w:rPr>
          <w:rFonts w:ascii="Times New Roman" w:hAnsi="Times New Roman" w:cs="Times New Roman"/>
          <w:color w:val="000000"/>
          <w:sz w:val="28"/>
          <w:szCs w:val="28"/>
        </w:rPr>
        <w:t>Должностными лицами, уполномоченными на принятие решений о проведении контрольных (надзорных) мероприятий являются:</w:t>
      </w:r>
    </w:p>
    <w:p w:rsidR="000E4AB5" w:rsidRPr="00E55AD9" w:rsidRDefault="000E4AB5" w:rsidP="00E55AD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55AD9">
        <w:rPr>
          <w:rFonts w:ascii="Times New Roman" w:eastAsiaTheme="minorHAnsi" w:hAnsi="Times New Roman" w:cs="Times New Roman"/>
          <w:sz w:val="28"/>
          <w:szCs w:val="28"/>
          <w:lang w:eastAsia="en-US"/>
        </w:rPr>
        <w:t>а) начальник департамента – главный государственный инспектор Еврейской автономной области в области охраны окружающей среды;</w:t>
      </w:r>
    </w:p>
    <w:p w:rsidR="000E4AB5" w:rsidRPr="00E55AD9" w:rsidRDefault="000E4AB5" w:rsidP="00E55AD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55AD9">
        <w:rPr>
          <w:rFonts w:ascii="Times New Roman" w:eastAsiaTheme="minorHAnsi" w:hAnsi="Times New Roman" w:cs="Times New Roman"/>
          <w:sz w:val="28"/>
          <w:szCs w:val="28"/>
          <w:lang w:eastAsia="en-US"/>
        </w:rPr>
        <w:t>б) заместитель начальника департамента – начальник отдела охраны и использования объектов животного мира департамента - заместитель главного государственного инспектора Еврейской автономной области в области охраны окружающей среды;</w:t>
      </w:r>
    </w:p>
    <w:p w:rsidR="000E4AB5" w:rsidRPr="00E55AD9" w:rsidRDefault="000E4AB5" w:rsidP="00E55AD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55AD9">
        <w:rPr>
          <w:rFonts w:ascii="Times New Roman" w:eastAsiaTheme="minorHAnsi" w:hAnsi="Times New Roman" w:cs="Times New Roman"/>
          <w:sz w:val="28"/>
          <w:szCs w:val="28"/>
          <w:lang w:eastAsia="en-US"/>
        </w:rPr>
        <w:t>в) директор учреждения – главный государственный инспектор в области охраны окружающей среды на особо охраняемых природных территориях регионального значения;</w:t>
      </w:r>
    </w:p>
    <w:p w:rsidR="000E4AB5" w:rsidRPr="00E55AD9" w:rsidRDefault="000E4AB5" w:rsidP="00E55AD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55AD9">
        <w:rPr>
          <w:rFonts w:ascii="Times New Roman" w:eastAsiaTheme="minorHAnsi" w:hAnsi="Times New Roman" w:cs="Times New Roman"/>
          <w:sz w:val="28"/>
          <w:szCs w:val="28"/>
          <w:lang w:eastAsia="en-US"/>
        </w:rPr>
        <w:t>г) заместитель директора учреждения – заместитель главного государственного инспектора в области охраны окружающей среды на особо охраняемых природных территориях регионального значения;</w:t>
      </w:r>
    </w:p>
    <w:p w:rsidR="000E4AB5" w:rsidRPr="00E55AD9" w:rsidRDefault="000E4AB5" w:rsidP="00E55AD9">
      <w:pPr>
        <w:spacing w:after="0" w:line="240" w:lineRule="auto"/>
        <w:ind w:firstLine="709"/>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6. К отношениям, связанным с осуществлением Государственного надзора, применяются положения Федерального закона от 31.07.2020                        № 248-ФЗ «О государственном контроле (надзоре) и муниципальном контроле в Российской Федерации»</w:t>
      </w:r>
      <w:r w:rsidR="00687898" w:rsidRPr="00E55AD9">
        <w:rPr>
          <w:rFonts w:ascii="Times New Roman" w:eastAsia="Times New Roman" w:hAnsi="Times New Roman" w:cs="Times New Roman"/>
          <w:color w:val="000000"/>
          <w:sz w:val="28"/>
          <w:szCs w:val="28"/>
        </w:rPr>
        <w:t xml:space="preserve"> (далее – Закон № 248-ФЗ)</w:t>
      </w:r>
      <w:r w:rsidRPr="00E55AD9">
        <w:rPr>
          <w:rFonts w:ascii="Times New Roman" w:eastAsia="Times New Roman" w:hAnsi="Times New Roman" w:cs="Times New Roman"/>
          <w:color w:val="000000"/>
          <w:sz w:val="28"/>
          <w:szCs w:val="28"/>
        </w:rPr>
        <w:t>.</w:t>
      </w:r>
    </w:p>
    <w:p w:rsidR="00447361" w:rsidRPr="00E55AD9" w:rsidRDefault="00447361" w:rsidP="00E55AD9">
      <w:pPr>
        <w:pStyle w:val="ConsPlusNormal"/>
        <w:ind w:firstLine="709"/>
        <w:jc w:val="both"/>
        <w:rPr>
          <w:rFonts w:ascii="Times New Roman" w:hAnsi="Times New Roman" w:cs="Times New Roman"/>
          <w:sz w:val="28"/>
          <w:szCs w:val="28"/>
        </w:rPr>
      </w:pPr>
      <w:r w:rsidRPr="00E55AD9">
        <w:rPr>
          <w:rFonts w:ascii="Times New Roman" w:hAnsi="Times New Roman" w:cs="Times New Roman"/>
          <w:sz w:val="28"/>
          <w:szCs w:val="28"/>
        </w:rPr>
        <w:t xml:space="preserve">7. Должностные лица, указанные в пунктах 4 и 5 настоящего Положения, в объеме проводимых контрольных (надзорных) мероприятий наряду с правами, установленными Федеральным законом </w:t>
      </w:r>
      <w:r w:rsidR="00A831B4" w:rsidRPr="00E55AD9">
        <w:rPr>
          <w:rFonts w:ascii="Times New Roman" w:hAnsi="Times New Roman" w:cs="Times New Roman"/>
          <w:sz w:val="28"/>
          <w:szCs w:val="28"/>
        </w:rPr>
        <w:t>«</w:t>
      </w:r>
      <w:r w:rsidRPr="00E55AD9">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A831B4" w:rsidRPr="00E55AD9">
        <w:rPr>
          <w:rFonts w:ascii="Times New Roman" w:hAnsi="Times New Roman" w:cs="Times New Roman"/>
          <w:sz w:val="28"/>
          <w:szCs w:val="28"/>
        </w:rPr>
        <w:t>»</w:t>
      </w:r>
      <w:r w:rsidRPr="00E55AD9">
        <w:rPr>
          <w:rFonts w:ascii="Times New Roman" w:hAnsi="Times New Roman" w:cs="Times New Roman"/>
          <w:sz w:val="28"/>
          <w:szCs w:val="28"/>
        </w:rPr>
        <w:t xml:space="preserve"> и Федеральным законом </w:t>
      </w:r>
      <w:r w:rsidR="00A831B4" w:rsidRPr="00E55AD9">
        <w:rPr>
          <w:rFonts w:ascii="Times New Roman" w:hAnsi="Times New Roman" w:cs="Times New Roman"/>
          <w:sz w:val="28"/>
          <w:szCs w:val="28"/>
        </w:rPr>
        <w:t>«</w:t>
      </w:r>
      <w:r w:rsidRPr="00E55AD9">
        <w:rPr>
          <w:rFonts w:ascii="Times New Roman" w:hAnsi="Times New Roman" w:cs="Times New Roman"/>
          <w:sz w:val="28"/>
          <w:szCs w:val="28"/>
        </w:rPr>
        <w:t>Об особо охраняемых природных территориях</w:t>
      </w:r>
      <w:r w:rsidR="00A831B4" w:rsidRPr="00E55AD9">
        <w:rPr>
          <w:rFonts w:ascii="Times New Roman" w:hAnsi="Times New Roman" w:cs="Times New Roman"/>
          <w:sz w:val="28"/>
          <w:szCs w:val="28"/>
        </w:rPr>
        <w:t>»</w:t>
      </w:r>
      <w:r w:rsidRPr="00E55AD9">
        <w:rPr>
          <w:rFonts w:ascii="Times New Roman" w:hAnsi="Times New Roman" w:cs="Times New Roman"/>
          <w:sz w:val="28"/>
          <w:szCs w:val="28"/>
        </w:rPr>
        <w:t>, в пределах установленной компетенции имеют право в том числе:</w:t>
      </w:r>
    </w:p>
    <w:p w:rsidR="00447361" w:rsidRPr="00E55AD9" w:rsidRDefault="00447361" w:rsidP="00E55AD9">
      <w:pPr>
        <w:pStyle w:val="ConsPlusNormal"/>
        <w:ind w:firstLine="709"/>
        <w:jc w:val="both"/>
        <w:rPr>
          <w:rFonts w:ascii="Times New Roman" w:hAnsi="Times New Roman" w:cs="Times New Roman"/>
          <w:sz w:val="28"/>
          <w:szCs w:val="28"/>
        </w:rPr>
      </w:pPr>
      <w:r w:rsidRPr="00E55AD9">
        <w:rPr>
          <w:rFonts w:ascii="Times New Roman" w:hAnsi="Times New Roman" w:cs="Times New Roman"/>
          <w:sz w:val="28"/>
          <w:szCs w:val="28"/>
        </w:rPr>
        <w:t xml:space="preserve">а) запрашивать в целях проверки у граждан, находящихся на особо охраняемых природных территориях и в границах охранных зон, </w:t>
      </w:r>
      <w:r w:rsidR="00105677" w:rsidRPr="00E55AD9">
        <w:rPr>
          <w:rFonts w:ascii="Times New Roman" w:hAnsi="Times New Roman" w:cs="Times New Roman"/>
          <w:sz w:val="28"/>
          <w:szCs w:val="28"/>
        </w:rPr>
        <w:t>разрешение на право пребывания граждан на соответствующих особо охраняемых природных территориях</w:t>
      </w:r>
      <w:r w:rsidRPr="00E55AD9">
        <w:rPr>
          <w:rFonts w:ascii="Times New Roman" w:hAnsi="Times New Roman" w:cs="Times New Roman"/>
          <w:sz w:val="28"/>
          <w:szCs w:val="28"/>
        </w:rPr>
        <w:t>;</w:t>
      </w:r>
    </w:p>
    <w:p w:rsidR="00447361" w:rsidRPr="00E55AD9" w:rsidRDefault="00447361" w:rsidP="00E55AD9">
      <w:pPr>
        <w:pStyle w:val="ConsPlusNormal"/>
        <w:ind w:firstLine="709"/>
        <w:jc w:val="both"/>
        <w:rPr>
          <w:rFonts w:ascii="Times New Roman" w:hAnsi="Times New Roman" w:cs="Times New Roman"/>
          <w:sz w:val="28"/>
          <w:szCs w:val="28"/>
        </w:rPr>
      </w:pPr>
      <w:r w:rsidRPr="00E55AD9">
        <w:rPr>
          <w:rFonts w:ascii="Times New Roman" w:hAnsi="Times New Roman" w:cs="Times New Roman"/>
          <w:sz w:val="28"/>
          <w:szCs w:val="28"/>
        </w:rPr>
        <w:lastRenderedPageBreak/>
        <w:t>б) производить в границах особо охраняемых природных территорий и их охранных зон досмотр транспортных средств, личных вещей граждан;</w:t>
      </w:r>
    </w:p>
    <w:p w:rsidR="00447361" w:rsidRPr="00E55AD9" w:rsidRDefault="00447361" w:rsidP="00E55AD9">
      <w:pPr>
        <w:pStyle w:val="ConsPlusNormal"/>
        <w:ind w:firstLine="709"/>
        <w:jc w:val="both"/>
        <w:rPr>
          <w:rFonts w:ascii="Times New Roman" w:hAnsi="Times New Roman" w:cs="Times New Roman"/>
          <w:sz w:val="28"/>
          <w:szCs w:val="28"/>
        </w:rPr>
      </w:pPr>
      <w:r w:rsidRPr="00E55AD9">
        <w:rPr>
          <w:rFonts w:ascii="Times New Roman" w:hAnsi="Times New Roman" w:cs="Times New Roman"/>
          <w:sz w:val="28"/>
          <w:szCs w:val="28"/>
        </w:rPr>
        <w:t>в) проверять наличие разрешения на хранение и ношение охотничьего оружия;</w:t>
      </w:r>
    </w:p>
    <w:p w:rsidR="00105677" w:rsidRPr="00E55AD9" w:rsidRDefault="00447361" w:rsidP="00E55AD9">
      <w:pPr>
        <w:pStyle w:val="ConsPlusNormal"/>
        <w:ind w:firstLine="709"/>
        <w:jc w:val="both"/>
        <w:rPr>
          <w:rFonts w:ascii="Times New Roman" w:hAnsi="Times New Roman" w:cs="Times New Roman"/>
          <w:sz w:val="28"/>
          <w:szCs w:val="28"/>
        </w:rPr>
      </w:pPr>
      <w:r w:rsidRPr="00E55AD9">
        <w:rPr>
          <w:rFonts w:ascii="Times New Roman" w:hAnsi="Times New Roman" w:cs="Times New Roman"/>
          <w:sz w:val="28"/>
          <w:szCs w:val="28"/>
        </w:rPr>
        <w:t>г) проверять имеющиеся у граждан орудия и продукцию природопользования</w:t>
      </w:r>
      <w:r w:rsidR="00105677" w:rsidRPr="00E55AD9">
        <w:rPr>
          <w:rFonts w:ascii="Times New Roman" w:hAnsi="Times New Roman" w:cs="Times New Roman"/>
          <w:sz w:val="28"/>
          <w:szCs w:val="28"/>
        </w:rPr>
        <w:t>;</w:t>
      </w:r>
    </w:p>
    <w:p w:rsidR="00447361" w:rsidRPr="00E55AD9" w:rsidRDefault="00105677" w:rsidP="00E55AD9">
      <w:pPr>
        <w:pStyle w:val="ConsPlusNormal"/>
        <w:ind w:firstLine="709"/>
        <w:jc w:val="both"/>
        <w:rPr>
          <w:rFonts w:ascii="Times New Roman" w:hAnsi="Times New Roman" w:cs="Times New Roman"/>
          <w:sz w:val="28"/>
          <w:szCs w:val="28"/>
        </w:rPr>
      </w:pPr>
      <w:r w:rsidRPr="00E55AD9">
        <w:rPr>
          <w:rFonts w:ascii="Times New Roman" w:hAnsi="Times New Roman" w:cs="Times New Roman"/>
          <w:sz w:val="28"/>
          <w:szCs w:val="28"/>
        </w:rPr>
        <w:t>д) соблюдение гражданами установленного положениями об особо охраняемых природных территориях режима особой охраны, требований в области охраны и использования окружающей среды и природных ресурсов на соответствующих особо охраняемых природных территориях и в их охранных зонах</w:t>
      </w:r>
      <w:r w:rsidR="00447361" w:rsidRPr="00E55AD9">
        <w:rPr>
          <w:rFonts w:ascii="Times New Roman" w:hAnsi="Times New Roman" w:cs="Times New Roman"/>
          <w:sz w:val="28"/>
          <w:szCs w:val="28"/>
        </w:rPr>
        <w:t>.</w:t>
      </w:r>
    </w:p>
    <w:p w:rsidR="00447361" w:rsidRPr="00E55AD9" w:rsidRDefault="00447361" w:rsidP="00E55AD9">
      <w:pPr>
        <w:pStyle w:val="ConsPlusNormal"/>
        <w:ind w:firstLine="709"/>
        <w:jc w:val="both"/>
        <w:rPr>
          <w:rFonts w:ascii="Times New Roman" w:hAnsi="Times New Roman" w:cs="Times New Roman"/>
          <w:sz w:val="28"/>
          <w:szCs w:val="28"/>
        </w:rPr>
      </w:pPr>
      <w:r w:rsidRPr="00E55AD9">
        <w:rPr>
          <w:rFonts w:ascii="Times New Roman" w:hAnsi="Times New Roman" w:cs="Times New Roman"/>
          <w:sz w:val="28"/>
          <w:szCs w:val="28"/>
        </w:rPr>
        <w:t xml:space="preserve">8. Должностные лица, указанные в </w:t>
      </w:r>
      <w:r w:rsidR="003D3480" w:rsidRPr="00E55AD9">
        <w:rPr>
          <w:rFonts w:ascii="Times New Roman" w:hAnsi="Times New Roman" w:cs="Times New Roman"/>
          <w:sz w:val="28"/>
          <w:szCs w:val="28"/>
        </w:rPr>
        <w:t>4 и 5</w:t>
      </w:r>
      <w:r w:rsidRPr="00E55AD9">
        <w:rPr>
          <w:rFonts w:ascii="Times New Roman" w:hAnsi="Times New Roman" w:cs="Times New Roman"/>
          <w:sz w:val="28"/>
          <w:szCs w:val="28"/>
        </w:rPr>
        <w:t xml:space="preserve"> настоящего Положения, наряду с решениями, принимаемыми в процессе и по результатам проведения контрольных (надзорных) мероприятий, установленными Федеральным законом </w:t>
      </w:r>
      <w:r w:rsidR="006C1889" w:rsidRPr="00E55AD9">
        <w:rPr>
          <w:rFonts w:ascii="Times New Roman" w:hAnsi="Times New Roman" w:cs="Times New Roman"/>
          <w:sz w:val="28"/>
          <w:szCs w:val="28"/>
        </w:rPr>
        <w:t>«</w:t>
      </w:r>
      <w:r w:rsidRPr="00E55AD9">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6C1889" w:rsidRPr="00E55AD9">
        <w:rPr>
          <w:rFonts w:ascii="Times New Roman" w:hAnsi="Times New Roman" w:cs="Times New Roman"/>
          <w:sz w:val="28"/>
          <w:szCs w:val="28"/>
        </w:rPr>
        <w:t>»</w:t>
      </w:r>
      <w:r w:rsidRPr="00E55AD9">
        <w:rPr>
          <w:rFonts w:ascii="Times New Roman" w:hAnsi="Times New Roman" w:cs="Times New Roman"/>
          <w:sz w:val="28"/>
          <w:szCs w:val="28"/>
        </w:rPr>
        <w:t>, в объеме проводимых контрольных (надзорных) действий имеют право:</w:t>
      </w:r>
    </w:p>
    <w:p w:rsidR="00447361" w:rsidRPr="00E55AD9" w:rsidRDefault="00447361" w:rsidP="00E55AD9">
      <w:pPr>
        <w:pStyle w:val="ConsPlusNormal"/>
        <w:ind w:firstLine="709"/>
        <w:jc w:val="both"/>
        <w:rPr>
          <w:rFonts w:ascii="Times New Roman" w:hAnsi="Times New Roman" w:cs="Times New Roman"/>
          <w:sz w:val="28"/>
          <w:szCs w:val="28"/>
        </w:rPr>
      </w:pPr>
      <w:r w:rsidRPr="00E55AD9">
        <w:rPr>
          <w:rFonts w:ascii="Times New Roman" w:hAnsi="Times New Roman" w:cs="Times New Roman"/>
          <w:sz w:val="28"/>
          <w:szCs w:val="28"/>
        </w:rPr>
        <w:t>а) изымать у граждан, нарушивших законодательство Российской Федерации об особо охраняемых природных территориях, продукцию и орудия незаконного природопользования, транспортные средства и соответствующие документы;</w:t>
      </w:r>
    </w:p>
    <w:p w:rsidR="00447361" w:rsidRPr="00E55AD9" w:rsidRDefault="00447361" w:rsidP="00E55AD9">
      <w:pPr>
        <w:pStyle w:val="ConsPlusNormal"/>
        <w:ind w:firstLine="709"/>
        <w:jc w:val="both"/>
        <w:rPr>
          <w:rFonts w:ascii="Times New Roman" w:hAnsi="Times New Roman" w:cs="Times New Roman"/>
          <w:sz w:val="28"/>
          <w:szCs w:val="28"/>
        </w:rPr>
      </w:pPr>
      <w:r w:rsidRPr="00E55AD9">
        <w:rPr>
          <w:rFonts w:ascii="Times New Roman" w:hAnsi="Times New Roman" w:cs="Times New Roman"/>
          <w:sz w:val="28"/>
          <w:szCs w:val="28"/>
        </w:rPr>
        <w:t>б) направлять в соответствующие органы местного самоуправления уведомления о выявлении самовольной постройки по фактам размещения объекта капитального строительства на земельном участке в границах особо охраняемой природной территории, ее функциональной зоны или охранной зоны, режим особой охраны которых не допускает размещения объекта капитального строительства;</w:t>
      </w:r>
    </w:p>
    <w:p w:rsidR="00447361" w:rsidRPr="00E55AD9" w:rsidRDefault="00447361" w:rsidP="00E55AD9">
      <w:pPr>
        <w:pStyle w:val="ConsPlusNormal"/>
        <w:ind w:firstLine="709"/>
        <w:jc w:val="both"/>
        <w:rPr>
          <w:rFonts w:ascii="Times New Roman" w:hAnsi="Times New Roman" w:cs="Times New Roman"/>
          <w:color w:val="000000"/>
          <w:sz w:val="28"/>
          <w:szCs w:val="28"/>
        </w:rPr>
      </w:pPr>
      <w:r w:rsidRPr="00E55AD9">
        <w:rPr>
          <w:rFonts w:ascii="Times New Roman" w:hAnsi="Times New Roman" w:cs="Times New Roman"/>
          <w:sz w:val="28"/>
          <w:szCs w:val="28"/>
        </w:rPr>
        <w:t>в) задерживать в границах особо охраняемых природных территорий и их охранных зон граждан, нарушивших законодательство Российской Федерации об особо охраняемых природных территориях, и доставлять указанных граждан в правоохранительные органы.</w:t>
      </w:r>
    </w:p>
    <w:p w:rsidR="003218A9" w:rsidRPr="00E55AD9" w:rsidRDefault="00095B11" w:rsidP="00E55AD9">
      <w:pPr>
        <w:spacing w:after="0" w:line="240" w:lineRule="auto"/>
        <w:ind w:firstLine="709"/>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9</w:t>
      </w:r>
      <w:r w:rsidR="003218A9" w:rsidRPr="00E55AD9">
        <w:rPr>
          <w:rFonts w:ascii="Times New Roman" w:eastAsia="Times New Roman" w:hAnsi="Times New Roman" w:cs="Times New Roman"/>
          <w:color w:val="000000"/>
          <w:sz w:val="28"/>
          <w:szCs w:val="28"/>
        </w:rPr>
        <w:t>. Контрольные (надзорные) органы осуществляют Государственный надзор в отношении следующих объектов контроля</w:t>
      </w:r>
      <w:r w:rsidRPr="00E55AD9">
        <w:rPr>
          <w:rFonts w:ascii="Times New Roman" w:eastAsia="Times New Roman" w:hAnsi="Times New Roman" w:cs="Times New Roman"/>
          <w:color w:val="000000"/>
          <w:sz w:val="28"/>
          <w:szCs w:val="28"/>
        </w:rPr>
        <w:t xml:space="preserve"> (надзора)</w:t>
      </w:r>
      <w:r w:rsidR="003218A9" w:rsidRPr="00E55AD9">
        <w:rPr>
          <w:rFonts w:ascii="Times New Roman" w:eastAsia="Times New Roman" w:hAnsi="Times New Roman" w:cs="Times New Roman"/>
          <w:color w:val="000000"/>
          <w:sz w:val="28"/>
          <w:szCs w:val="28"/>
        </w:rPr>
        <w:t xml:space="preserve">: </w:t>
      </w:r>
    </w:p>
    <w:p w:rsidR="003218A9" w:rsidRPr="00E55AD9" w:rsidRDefault="003218A9" w:rsidP="00E55AD9">
      <w:pPr>
        <w:spacing w:after="0" w:line="240" w:lineRule="auto"/>
        <w:ind w:firstLine="709"/>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D0805" w:rsidRPr="00E55AD9" w:rsidRDefault="003218A9" w:rsidP="00E55AD9">
      <w:pPr>
        <w:spacing w:after="0" w:line="240" w:lineRule="auto"/>
        <w:ind w:firstLine="709"/>
        <w:jc w:val="both"/>
        <w:rPr>
          <w:rFonts w:ascii="Times New Roman" w:eastAsia="Calibri" w:hAnsi="Times New Roman" w:cs="Times New Roman"/>
          <w:sz w:val="28"/>
          <w:szCs w:val="28"/>
          <w:lang w:eastAsia="en-US"/>
        </w:rPr>
      </w:pPr>
      <w:r w:rsidRPr="00E55AD9">
        <w:rPr>
          <w:rFonts w:ascii="Times New Roman" w:eastAsia="Times New Roman" w:hAnsi="Times New Roman" w:cs="Times New Roman"/>
          <w:color w:val="000000"/>
          <w:sz w:val="28"/>
          <w:szCs w:val="28"/>
        </w:rPr>
        <w:t xml:space="preserve">2) </w:t>
      </w:r>
      <w:r w:rsidR="002D0805" w:rsidRPr="00E55AD9">
        <w:rPr>
          <w:rFonts w:ascii="Times New Roman" w:eastAsia="Calibri" w:hAnsi="Times New Roman" w:cs="Times New Roman"/>
          <w:sz w:val="28"/>
          <w:szCs w:val="28"/>
          <w:lang w:eastAsia="en-US"/>
        </w:rPr>
        <w:t>расположенные в пределах особо охраняемых природных территорий регионального значения и их охранных зон</w:t>
      </w:r>
      <w:r w:rsidR="000E38D5" w:rsidRPr="00E55AD9">
        <w:rPr>
          <w:rFonts w:ascii="Times New Roman" w:eastAsia="Calibri" w:hAnsi="Times New Roman" w:cs="Times New Roman"/>
          <w:sz w:val="28"/>
          <w:szCs w:val="28"/>
          <w:lang w:eastAsia="en-US"/>
        </w:rPr>
        <w:t xml:space="preserve"> (государственные природные заказники; памятники природы; дендрологический парк)</w:t>
      </w:r>
      <w:r w:rsidR="002D0805" w:rsidRPr="00E55AD9">
        <w:rPr>
          <w:rFonts w:ascii="Times New Roman" w:eastAsia="Calibri" w:hAnsi="Times New Roman" w:cs="Times New Roman"/>
          <w:sz w:val="28"/>
          <w:szCs w:val="28"/>
          <w:lang w:eastAsia="en-US"/>
        </w:rPr>
        <w:t xml:space="preserve"> </w:t>
      </w:r>
      <w:r w:rsidR="002D0805" w:rsidRPr="00E55AD9">
        <w:rPr>
          <w:rFonts w:ascii="Times New Roman" w:hAnsi="Times New Roman" w:cs="Times New Roman"/>
          <w:sz w:val="28"/>
          <w:szCs w:val="28"/>
        </w:rPr>
        <w:t xml:space="preserve">здания, помещения, сооружения, линейные объекты, территории, включая воздушное пространство,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w:t>
      </w:r>
      <w:r w:rsidR="002D0805" w:rsidRPr="00E55AD9">
        <w:rPr>
          <w:rFonts w:ascii="Times New Roman" w:hAnsi="Times New Roman" w:cs="Times New Roman"/>
          <w:sz w:val="28"/>
          <w:szCs w:val="28"/>
        </w:rPr>
        <w:lastRenderedPageBreak/>
        <w:t xml:space="preserve">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w:t>
      </w:r>
      <w:r w:rsidR="00581B80" w:rsidRPr="00E55AD9">
        <w:rPr>
          <w:rFonts w:ascii="Times New Roman" w:hAnsi="Times New Roman" w:cs="Times New Roman"/>
          <w:sz w:val="28"/>
          <w:szCs w:val="28"/>
        </w:rPr>
        <w:t>–</w:t>
      </w:r>
      <w:r w:rsidR="002D0805" w:rsidRPr="00E55AD9">
        <w:rPr>
          <w:rFonts w:ascii="Times New Roman" w:hAnsi="Times New Roman" w:cs="Times New Roman"/>
          <w:sz w:val="28"/>
          <w:szCs w:val="28"/>
        </w:rPr>
        <w:t xml:space="preserve"> производственные объекты).</w:t>
      </w:r>
    </w:p>
    <w:p w:rsidR="00447361" w:rsidRPr="00E55AD9" w:rsidRDefault="00095B11" w:rsidP="00E55AD9">
      <w:pPr>
        <w:pStyle w:val="ConsPlusNormal"/>
        <w:ind w:firstLine="709"/>
        <w:jc w:val="both"/>
        <w:rPr>
          <w:rFonts w:ascii="Times New Roman" w:hAnsi="Times New Roman" w:cs="Times New Roman"/>
          <w:sz w:val="28"/>
          <w:szCs w:val="28"/>
        </w:rPr>
      </w:pPr>
      <w:r w:rsidRPr="00E55AD9">
        <w:rPr>
          <w:rFonts w:ascii="Times New Roman" w:hAnsi="Times New Roman" w:cs="Times New Roman"/>
          <w:color w:val="000000"/>
          <w:sz w:val="28"/>
          <w:szCs w:val="28"/>
        </w:rPr>
        <w:t>10</w:t>
      </w:r>
      <w:r w:rsidR="003218A9" w:rsidRPr="00E55AD9">
        <w:rPr>
          <w:rFonts w:ascii="Times New Roman" w:hAnsi="Times New Roman" w:cs="Times New Roman"/>
          <w:color w:val="000000"/>
          <w:sz w:val="28"/>
          <w:szCs w:val="28"/>
        </w:rPr>
        <w:t xml:space="preserve">. </w:t>
      </w:r>
      <w:r w:rsidR="00447361" w:rsidRPr="00E55AD9">
        <w:rPr>
          <w:rFonts w:ascii="Times New Roman" w:hAnsi="Times New Roman" w:cs="Times New Roman"/>
          <w:sz w:val="28"/>
          <w:szCs w:val="28"/>
        </w:rPr>
        <w:t>В целях настоящего Положения под орудиями незаконного природопользования понимаются предметы, используемые для добывания (заготовки) и уничтожения объектов животного и растительного мира или для иных способов незаконного природопользования, под продукцией незаконного природопользования понимаются животные, растения, грибы, палеонтологические объекты, минералы, иные природные объекты, добытые (заготовленные) в ходе правонарушения, а также их части и полученная из них продукция.</w:t>
      </w:r>
    </w:p>
    <w:p w:rsidR="00447361" w:rsidRPr="00E55AD9" w:rsidRDefault="00447361" w:rsidP="00E55AD9">
      <w:pPr>
        <w:pStyle w:val="ConsPlusNormal"/>
        <w:ind w:firstLine="709"/>
        <w:jc w:val="both"/>
        <w:rPr>
          <w:rFonts w:ascii="Times New Roman" w:hAnsi="Times New Roman" w:cs="Times New Roman"/>
          <w:sz w:val="28"/>
          <w:szCs w:val="28"/>
        </w:rPr>
      </w:pPr>
      <w:r w:rsidRPr="00E55AD9">
        <w:rPr>
          <w:rFonts w:ascii="Times New Roman" w:hAnsi="Times New Roman" w:cs="Times New Roman"/>
          <w:sz w:val="28"/>
          <w:szCs w:val="28"/>
        </w:rPr>
        <w:t>1</w:t>
      </w:r>
      <w:r w:rsidR="000E38D5" w:rsidRPr="00E55AD9">
        <w:rPr>
          <w:rFonts w:ascii="Times New Roman" w:hAnsi="Times New Roman" w:cs="Times New Roman"/>
          <w:sz w:val="28"/>
          <w:szCs w:val="28"/>
        </w:rPr>
        <w:t>1. Учет объектов Г</w:t>
      </w:r>
      <w:r w:rsidRPr="00E55AD9">
        <w:rPr>
          <w:rFonts w:ascii="Times New Roman" w:hAnsi="Times New Roman" w:cs="Times New Roman"/>
          <w:sz w:val="28"/>
          <w:szCs w:val="28"/>
        </w:rPr>
        <w:t xml:space="preserve">осударственного надзора осуществляется при ведении государственного кадастра особо охраняемых природных территорий </w:t>
      </w:r>
      <w:r w:rsidR="000E38D5" w:rsidRPr="00E55AD9">
        <w:rPr>
          <w:rFonts w:ascii="Times New Roman" w:hAnsi="Times New Roman" w:cs="Times New Roman"/>
          <w:sz w:val="28"/>
          <w:szCs w:val="28"/>
        </w:rPr>
        <w:t>региона</w:t>
      </w:r>
      <w:r w:rsidRPr="00E55AD9">
        <w:rPr>
          <w:rFonts w:ascii="Times New Roman" w:hAnsi="Times New Roman" w:cs="Times New Roman"/>
          <w:sz w:val="28"/>
          <w:szCs w:val="28"/>
        </w:rPr>
        <w:t>льного значения.</w:t>
      </w:r>
    </w:p>
    <w:p w:rsidR="003218A9" w:rsidRPr="00E55AD9" w:rsidRDefault="003218A9" w:rsidP="00E55AD9">
      <w:pPr>
        <w:pStyle w:val="ConsPlusNormal"/>
        <w:ind w:firstLine="709"/>
        <w:jc w:val="both"/>
        <w:rPr>
          <w:rFonts w:ascii="Times New Roman" w:eastAsia="Calibri" w:hAnsi="Times New Roman" w:cs="Times New Roman"/>
          <w:sz w:val="28"/>
          <w:szCs w:val="28"/>
          <w:lang w:eastAsia="en-US"/>
        </w:rPr>
      </w:pPr>
    </w:p>
    <w:p w:rsidR="003218A9" w:rsidRPr="00E55AD9" w:rsidRDefault="003218A9" w:rsidP="00E55AD9">
      <w:pPr>
        <w:spacing w:after="0" w:line="240" w:lineRule="auto"/>
        <w:jc w:val="center"/>
        <w:rPr>
          <w:rFonts w:ascii="Times New Roman" w:eastAsia="Times New Roman" w:hAnsi="Times New Roman" w:cs="Times New Roman"/>
          <w:color w:val="000000"/>
          <w:sz w:val="28"/>
          <w:szCs w:val="28"/>
        </w:rPr>
      </w:pPr>
      <w:r w:rsidRPr="00E55AD9">
        <w:rPr>
          <w:rFonts w:ascii="Times New Roman" w:eastAsia="Times New Roman" w:hAnsi="Times New Roman" w:cs="Times New Roman"/>
          <w:bCs/>
          <w:color w:val="000000"/>
          <w:sz w:val="28"/>
          <w:szCs w:val="28"/>
        </w:rPr>
        <w:t>II. Управление рисками причинения вреда (ущерба) охраняемым законом ценностям при осуществлении государственного контроля (надзора)</w:t>
      </w:r>
    </w:p>
    <w:p w:rsidR="003218A9" w:rsidRPr="00E55AD9" w:rsidRDefault="003218A9" w:rsidP="00E55AD9">
      <w:pPr>
        <w:pStyle w:val="ConsPlusNormal"/>
        <w:ind w:firstLine="0"/>
        <w:jc w:val="both"/>
        <w:rPr>
          <w:rFonts w:ascii="Times New Roman" w:eastAsia="Calibri" w:hAnsi="Times New Roman" w:cs="Times New Roman"/>
          <w:sz w:val="28"/>
          <w:szCs w:val="28"/>
          <w:lang w:eastAsia="en-US"/>
        </w:rPr>
      </w:pPr>
    </w:p>
    <w:p w:rsidR="003218A9" w:rsidRPr="00E55AD9" w:rsidRDefault="00EA3EDE"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12</w:t>
      </w:r>
      <w:r w:rsidR="003218A9" w:rsidRPr="00E55AD9">
        <w:rPr>
          <w:rFonts w:ascii="Times New Roman" w:eastAsia="Times New Roman" w:hAnsi="Times New Roman" w:cs="Times New Roman"/>
          <w:color w:val="000000"/>
          <w:sz w:val="28"/>
          <w:szCs w:val="28"/>
        </w:rPr>
        <w:t>. При осуществлении Государственного надзора применяется система оценки и управления рисками.</w:t>
      </w:r>
    </w:p>
    <w:p w:rsidR="003218A9" w:rsidRPr="00E55AD9" w:rsidRDefault="003218A9"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1</w:t>
      </w:r>
      <w:r w:rsidR="00EA3EDE" w:rsidRPr="00E55AD9">
        <w:rPr>
          <w:rFonts w:ascii="Times New Roman" w:eastAsia="Times New Roman" w:hAnsi="Times New Roman" w:cs="Times New Roman"/>
          <w:color w:val="000000"/>
          <w:sz w:val="28"/>
          <w:szCs w:val="28"/>
        </w:rPr>
        <w:t>3</w:t>
      </w:r>
      <w:r w:rsidRPr="00E55AD9">
        <w:rPr>
          <w:rFonts w:ascii="Times New Roman" w:eastAsia="Times New Roman" w:hAnsi="Times New Roman" w:cs="Times New Roman"/>
          <w:color w:val="000000"/>
          <w:sz w:val="28"/>
          <w:szCs w:val="28"/>
        </w:rPr>
        <w:t xml:space="preserve">. Контрольные (надзорные) органы при осуществлении Государственного надзора </w:t>
      </w:r>
      <w:r w:rsidR="002D11AE" w:rsidRPr="00E55AD9">
        <w:rPr>
          <w:rFonts w:ascii="Times New Roman" w:eastAsia="Calibri" w:hAnsi="Times New Roman" w:cs="Times New Roman"/>
          <w:sz w:val="28"/>
          <w:szCs w:val="28"/>
          <w:lang w:eastAsia="en-US"/>
        </w:rPr>
        <w:t xml:space="preserve">для целей управления рисками причинения вреда (ущерба) при осуществлении плановых контрольных (надзорных) мероприятий </w:t>
      </w:r>
      <w:r w:rsidRPr="00E55AD9">
        <w:rPr>
          <w:rFonts w:ascii="Times New Roman" w:eastAsia="Times New Roman" w:hAnsi="Times New Roman" w:cs="Times New Roman"/>
          <w:color w:val="000000"/>
          <w:sz w:val="28"/>
          <w:szCs w:val="28"/>
        </w:rPr>
        <w:t>относят объекты контроля к одной из следующих категорий риска причинения вреда (ущерба) (далее – категории риска):</w:t>
      </w:r>
    </w:p>
    <w:p w:rsidR="003218A9" w:rsidRPr="00E55AD9" w:rsidRDefault="003218A9"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1)</w:t>
      </w:r>
      <w:r w:rsidR="000A182D" w:rsidRPr="00E55AD9">
        <w:rPr>
          <w:rFonts w:ascii="Times New Roman" w:eastAsia="Times New Roman" w:hAnsi="Times New Roman" w:cs="Times New Roman"/>
          <w:color w:val="000000"/>
          <w:sz w:val="28"/>
          <w:szCs w:val="28"/>
        </w:rPr>
        <w:t xml:space="preserve"> </w:t>
      </w:r>
      <w:r w:rsidRPr="00E55AD9">
        <w:rPr>
          <w:rFonts w:ascii="Times New Roman" w:eastAsia="Times New Roman" w:hAnsi="Times New Roman" w:cs="Times New Roman"/>
          <w:color w:val="000000"/>
          <w:sz w:val="28"/>
          <w:szCs w:val="28"/>
        </w:rPr>
        <w:t>значительный риск;</w:t>
      </w:r>
    </w:p>
    <w:p w:rsidR="003218A9" w:rsidRPr="00E55AD9" w:rsidRDefault="00E0706C"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2</w:t>
      </w:r>
      <w:r w:rsidR="003218A9" w:rsidRPr="00E55AD9">
        <w:rPr>
          <w:rFonts w:ascii="Times New Roman" w:eastAsia="Times New Roman" w:hAnsi="Times New Roman" w:cs="Times New Roman"/>
          <w:color w:val="000000"/>
          <w:sz w:val="28"/>
          <w:szCs w:val="28"/>
        </w:rPr>
        <w:t>)</w:t>
      </w:r>
      <w:r w:rsidR="000A182D" w:rsidRPr="00E55AD9">
        <w:rPr>
          <w:rFonts w:ascii="Times New Roman" w:eastAsia="Times New Roman" w:hAnsi="Times New Roman" w:cs="Times New Roman"/>
          <w:color w:val="000000"/>
          <w:sz w:val="28"/>
          <w:szCs w:val="28"/>
        </w:rPr>
        <w:t xml:space="preserve"> </w:t>
      </w:r>
      <w:r w:rsidR="003218A9" w:rsidRPr="00E55AD9">
        <w:rPr>
          <w:rFonts w:ascii="Times New Roman" w:eastAsia="Times New Roman" w:hAnsi="Times New Roman" w:cs="Times New Roman"/>
          <w:color w:val="000000"/>
          <w:sz w:val="28"/>
          <w:szCs w:val="28"/>
        </w:rPr>
        <w:t>средний риск;</w:t>
      </w:r>
    </w:p>
    <w:p w:rsidR="003218A9" w:rsidRPr="00E55AD9" w:rsidRDefault="00E0706C"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3</w:t>
      </w:r>
      <w:r w:rsidR="003218A9" w:rsidRPr="00E55AD9">
        <w:rPr>
          <w:rFonts w:ascii="Times New Roman" w:eastAsia="Times New Roman" w:hAnsi="Times New Roman" w:cs="Times New Roman"/>
          <w:color w:val="000000"/>
          <w:sz w:val="28"/>
          <w:szCs w:val="28"/>
        </w:rPr>
        <w:t>)</w:t>
      </w:r>
      <w:r w:rsidR="000A182D" w:rsidRPr="00E55AD9">
        <w:rPr>
          <w:rFonts w:ascii="Times New Roman" w:eastAsia="Times New Roman" w:hAnsi="Times New Roman" w:cs="Times New Roman"/>
          <w:color w:val="000000"/>
          <w:sz w:val="28"/>
          <w:szCs w:val="28"/>
        </w:rPr>
        <w:t xml:space="preserve"> </w:t>
      </w:r>
      <w:r w:rsidR="003218A9" w:rsidRPr="00E55AD9">
        <w:rPr>
          <w:rFonts w:ascii="Times New Roman" w:eastAsia="Times New Roman" w:hAnsi="Times New Roman" w:cs="Times New Roman"/>
          <w:color w:val="000000"/>
          <w:sz w:val="28"/>
          <w:szCs w:val="28"/>
        </w:rPr>
        <w:t>умеренный риск;</w:t>
      </w:r>
    </w:p>
    <w:p w:rsidR="003218A9" w:rsidRPr="00E55AD9" w:rsidRDefault="00E0706C"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4</w:t>
      </w:r>
      <w:r w:rsidR="003218A9" w:rsidRPr="00E55AD9">
        <w:rPr>
          <w:rFonts w:ascii="Times New Roman" w:eastAsia="Times New Roman" w:hAnsi="Times New Roman" w:cs="Times New Roman"/>
          <w:color w:val="000000"/>
          <w:sz w:val="28"/>
          <w:szCs w:val="28"/>
        </w:rPr>
        <w:t>)</w:t>
      </w:r>
      <w:r w:rsidR="000A182D" w:rsidRPr="00E55AD9">
        <w:rPr>
          <w:rFonts w:ascii="Times New Roman" w:eastAsia="Times New Roman" w:hAnsi="Times New Roman" w:cs="Times New Roman"/>
          <w:color w:val="000000"/>
          <w:sz w:val="28"/>
          <w:szCs w:val="28"/>
        </w:rPr>
        <w:t xml:space="preserve"> </w:t>
      </w:r>
      <w:r w:rsidR="003218A9" w:rsidRPr="00E55AD9">
        <w:rPr>
          <w:rFonts w:ascii="Times New Roman" w:eastAsia="Times New Roman" w:hAnsi="Times New Roman" w:cs="Times New Roman"/>
          <w:color w:val="000000"/>
          <w:sz w:val="28"/>
          <w:szCs w:val="28"/>
        </w:rPr>
        <w:t>низкий риск.</w:t>
      </w:r>
    </w:p>
    <w:p w:rsidR="00517C5C" w:rsidRPr="00E55AD9" w:rsidRDefault="00C37036"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1</w:t>
      </w:r>
      <w:r w:rsidR="00EA3EDE" w:rsidRPr="00E55AD9">
        <w:rPr>
          <w:rFonts w:ascii="Times New Roman" w:eastAsia="Times New Roman" w:hAnsi="Times New Roman" w:cs="Times New Roman"/>
          <w:color w:val="000000"/>
          <w:sz w:val="28"/>
          <w:szCs w:val="28"/>
        </w:rPr>
        <w:t>4</w:t>
      </w:r>
      <w:r w:rsidRPr="00E55AD9">
        <w:rPr>
          <w:rFonts w:ascii="Times New Roman" w:eastAsia="Times New Roman" w:hAnsi="Times New Roman" w:cs="Times New Roman"/>
          <w:color w:val="000000"/>
          <w:sz w:val="28"/>
          <w:szCs w:val="28"/>
        </w:rPr>
        <w:t>. Отнесение объектов контроля к определенной категории риска осуществляется решением начальника департамента (заместителя начальника департамента) на основании сопоставления их характеристик с критериями отнесения объектов контроля к категориям риска</w:t>
      </w:r>
      <w:r w:rsidR="00517C5C" w:rsidRPr="00E55AD9">
        <w:rPr>
          <w:rFonts w:ascii="Times New Roman" w:eastAsia="Times New Roman" w:hAnsi="Times New Roman" w:cs="Times New Roman"/>
          <w:color w:val="000000"/>
          <w:sz w:val="28"/>
          <w:szCs w:val="28"/>
        </w:rPr>
        <w:t>.</w:t>
      </w:r>
      <w:r w:rsidR="00AC5139" w:rsidRPr="00E55AD9">
        <w:rPr>
          <w:rFonts w:ascii="Times New Roman" w:eastAsia="Times New Roman" w:hAnsi="Times New Roman" w:cs="Times New Roman"/>
          <w:color w:val="000000"/>
          <w:sz w:val="28"/>
          <w:szCs w:val="28"/>
        </w:rPr>
        <w:t xml:space="preserve"> Департамент ведет перечни объектов контроля, которым присвоены категории риска.</w:t>
      </w:r>
    </w:p>
    <w:p w:rsidR="00517C5C" w:rsidRPr="00E55AD9" w:rsidRDefault="00517C5C" w:rsidP="00E55AD9">
      <w:pPr>
        <w:pStyle w:val="ConsPlusNormal"/>
        <w:ind w:firstLine="706"/>
        <w:jc w:val="both"/>
        <w:rPr>
          <w:rFonts w:ascii="Times New Roman" w:hAnsi="Times New Roman" w:cs="Times New Roman"/>
          <w:sz w:val="28"/>
          <w:szCs w:val="28"/>
        </w:rPr>
      </w:pPr>
      <w:r w:rsidRPr="00E55AD9">
        <w:rPr>
          <w:rFonts w:ascii="Times New Roman" w:hAnsi="Times New Roman" w:cs="Times New Roman"/>
          <w:sz w:val="28"/>
          <w:szCs w:val="28"/>
        </w:rPr>
        <w:t>15. Объекты государственного надзора относятся к следующим категориям риска:</w:t>
      </w:r>
    </w:p>
    <w:p w:rsidR="00517C5C" w:rsidRPr="00E55AD9" w:rsidRDefault="00517C5C" w:rsidP="00E55AD9">
      <w:pPr>
        <w:pStyle w:val="ConsPlusNormal"/>
        <w:ind w:firstLine="706"/>
        <w:jc w:val="both"/>
        <w:rPr>
          <w:rFonts w:ascii="Times New Roman" w:hAnsi="Times New Roman" w:cs="Times New Roman"/>
          <w:sz w:val="28"/>
          <w:szCs w:val="28"/>
        </w:rPr>
      </w:pPr>
      <w:r w:rsidRPr="00E55AD9">
        <w:rPr>
          <w:rFonts w:ascii="Times New Roman" w:hAnsi="Times New Roman" w:cs="Times New Roman"/>
          <w:sz w:val="28"/>
          <w:szCs w:val="28"/>
        </w:rPr>
        <w:t xml:space="preserve">а) категория </w:t>
      </w:r>
      <w:r w:rsidR="00FF1723" w:rsidRPr="00E55AD9">
        <w:rPr>
          <w:rFonts w:ascii="Times New Roman" w:hAnsi="Times New Roman" w:cs="Times New Roman"/>
          <w:sz w:val="28"/>
          <w:szCs w:val="28"/>
        </w:rPr>
        <w:t>средне</w:t>
      </w:r>
      <w:r w:rsidRPr="00E55AD9">
        <w:rPr>
          <w:rFonts w:ascii="Times New Roman" w:hAnsi="Times New Roman" w:cs="Times New Roman"/>
          <w:sz w:val="28"/>
          <w:szCs w:val="28"/>
        </w:rPr>
        <w:t>го риска - деятельность граждан и организаций в границах государственных природных заказников, в состав земель которых входят земли категори</w:t>
      </w:r>
      <w:r w:rsidR="009317B8" w:rsidRPr="00E55AD9">
        <w:rPr>
          <w:rFonts w:ascii="Times New Roman" w:hAnsi="Times New Roman" w:cs="Times New Roman"/>
          <w:sz w:val="28"/>
          <w:szCs w:val="28"/>
        </w:rPr>
        <w:t>и</w:t>
      </w:r>
      <w:r w:rsidRPr="00E55AD9">
        <w:rPr>
          <w:rFonts w:ascii="Times New Roman" w:hAnsi="Times New Roman" w:cs="Times New Roman"/>
          <w:sz w:val="28"/>
          <w:szCs w:val="28"/>
        </w:rPr>
        <w:t xml:space="preserve"> </w:t>
      </w:r>
      <w:r w:rsidR="00FF1723" w:rsidRPr="00E55AD9">
        <w:rPr>
          <w:rFonts w:ascii="Times New Roman" w:hAnsi="Times New Roman" w:cs="Times New Roman"/>
          <w:sz w:val="28"/>
          <w:szCs w:val="28"/>
        </w:rPr>
        <w:t>«Земли особо охраняемых территорий и объектов»</w:t>
      </w:r>
      <w:r w:rsidR="009317B8" w:rsidRPr="00E55AD9">
        <w:rPr>
          <w:rFonts w:ascii="Times New Roman" w:hAnsi="Times New Roman" w:cs="Times New Roman"/>
          <w:sz w:val="28"/>
          <w:szCs w:val="28"/>
        </w:rPr>
        <w:t xml:space="preserve"> («Ульдуры», «Чурки» и «Журавлиный»)</w:t>
      </w:r>
      <w:r w:rsidR="00FF1723" w:rsidRPr="00E55AD9">
        <w:rPr>
          <w:rFonts w:ascii="Times New Roman" w:hAnsi="Times New Roman" w:cs="Times New Roman"/>
          <w:sz w:val="28"/>
          <w:szCs w:val="28"/>
        </w:rPr>
        <w:t>;</w:t>
      </w:r>
    </w:p>
    <w:p w:rsidR="00517C5C" w:rsidRPr="00E55AD9" w:rsidRDefault="00517C5C" w:rsidP="00E55AD9">
      <w:pPr>
        <w:pStyle w:val="ConsPlusNormal"/>
        <w:ind w:firstLine="706"/>
        <w:jc w:val="both"/>
        <w:rPr>
          <w:rFonts w:ascii="Times New Roman" w:hAnsi="Times New Roman" w:cs="Times New Roman"/>
          <w:sz w:val="28"/>
          <w:szCs w:val="28"/>
        </w:rPr>
      </w:pPr>
      <w:r w:rsidRPr="00E55AD9">
        <w:rPr>
          <w:rFonts w:ascii="Times New Roman" w:hAnsi="Times New Roman" w:cs="Times New Roman"/>
          <w:sz w:val="28"/>
          <w:szCs w:val="28"/>
        </w:rPr>
        <w:t xml:space="preserve">б) категория </w:t>
      </w:r>
      <w:r w:rsidR="00FF1723" w:rsidRPr="00E55AD9">
        <w:rPr>
          <w:rFonts w:ascii="Times New Roman" w:hAnsi="Times New Roman" w:cs="Times New Roman"/>
          <w:sz w:val="28"/>
          <w:szCs w:val="28"/>
        </w:rPr>
        <w:t>умеренного</w:t>
      </w:r>
      <w:r w:rsidRPr="00E55AD9">
        <w:rPr>
          <w:rFonts w:ascii="Times New Roman" w:hAnsi="Times New Roman" w:cs="Times New Roman"/>
          <w:sz w:val="28"/>
          <w:szCs w:val="28"/>
        </w:rPr>
        <w:t xml:space="preserve"> риска - деятельность граждан и организаций в границах:</w:t>
      </w:r>
    </w:p>
    <w:p w:rsidR="00517C5C" w:rsidRPr="00E55AD9" w:rsidRDefault="00581B80" w:rsidP="00E55AD9">
      <w:pPr>
        <w:pStyle w:val="ConsPlusNormal"/>
        <w:ind w:firstLine="706"/>
        <w:jc w:val="both"/>
        <w:rPr>
          <w:rFonts w:ascii="Times New Roman" w:hAnsi="Times New Roman" w:cs="Times New Roman"/>
          <w:sz w:val="28"/>
          <w:szCs w:val="28"/>
        </w:rPr>
      </w:pPr>
      <w:r w:rsidRPr="00E55AD9">
        <w:rPr>
          <w:rFonts w:ascii="Times New Roman" w:hAnsi="Times New Roman" w:cs="Times New Roman"/>
          <w:sz w:val="28"/>
          <w:szCs w:val="28"/>
        </w:rPr>
        <w:t xml:space="preserve">- </w:t>
      </w:r>
      <w:r w:rsidR="00517C5C" w:rsidRPr="00E55AD9">
        <w:rPr>
          <w:rFonts w:ascii="Times New Roman" w:hAnsi="Times New Roman" w:cs="Times New Roman"/>
          <w:sz w:val="28"/>
          <w:szCs w:val="28"/>
        </w:rPr>
        <w:t>государственных природных за</w:t>
      </w:r>
      <w:r w:rsidR="00FF1723" w:rsidRPr="00E55AD9">
        <w:rPr>
          <w:rFonts w:ascii="Times New Roman" w:hAnsi="Times New Roman" w:cs="Times New Roman"/>
          <w:sz w:val="28"/>
          <w:szCs w:val="28"/>
        </w:rPr>
        <w:t>казников, не указанных в подпункте «а» пункта 15</w:t>
      </w:r>
      <w:r w:rsidR="00960BA2" w:rsidRPr="00E55AD9">
        <w:rPr>
          <w:rFonts w:ascii="Times New Roman" w:hAnsi="Times New Roman" w:cs="Times New Roman"/>
          <w:sz w:val="28"/>
          <w:szCs w:val="28"/>
        </w:rPr>
        <w:t xml:space="preserve"> настоящего Положения</w:t>
      </w:r>
      <w:r w:rsidR="00517C5C" w:rsidRPr="00E55AD9">
        <w:rPr>
          <w:rFonts w:ascii="Times New Roman" w:hAnsi="Times New Roman" w:cs="Times New Roman"/>
          <w:sz w:val="28"/>
          <w:szCs w:val="28"/>
        </w:rPr>
        <w:t>;</w:t>
      </w:r>
    </w:p>
    <w:p w:rsidR="009317B8" w:rsidRPr="00E55AD9" w:rsidRDefault="00581B80" w:rsidP="00E55AD9">
      <w:pPr>
        <w:pStyle w:val="ConsPlusNormal"/>
        <w:ind w:firstLine="706"/>
        <w:jc w:val="both"/>
        <w:rPr>
          <w:rFonts w:ascii="Times New Roman" w:hAnsi="Times New Roman" w:cs="Times New Roman"/>
          <w:sz w:val="28"/>
          <w:szCs w:val="28"/>
        </w:rPr>
      </w:pPr>
      <w:r w:rsidRPr="00E55AD9">
        <w:rPr>
          <w:rFonts w:ascii="Times New Roman" w:hAnsi="Times New Roman" w:cs="Times New Roman"/>
          <w:sz w:val="28"/>
          <w:szCs w:val="28"/>
        </w:rPr>
        <w:lastRenderedPageBreak/>
        <w:t xml:space="preserve">- </w:t>
      </w:r>
      <w:r w:rsidR="009317B8" w:rsidRPr="00E55AD9">
        <w:rPr>
          <w:rFonts w:ascii="Times New Roman" w:hAnsi="Times New Roman" w:cs="Times New Roman"/>
          <w:sz w:val="28"/>
          <w:szCs w:val="28"/>
        </w:rPr>
        <w:t>дендрологического парка;</w:t>
      </w:r>
    </w:p>
    <w:p w:rsidR="009317B8" w:rsidRPr="00E55AD9" w:rsidRDefault="00581B80" w:rsidP="00E55AD9">
      <w:pPr>
        <w:pStyle w:val="ConsPlusNormal"/>
        <w:ind w:firstLine="706"/>
        <w:jc w:val="both"/>
        <w:rPr>
          <w:rFonts w:ascii="Times New Roman" w:hAnsi="Times New Roman" w:cs="Times New Roman"/>
          <w:sz w:val="28"/>
          <w:szCs w:val="28"/>
        </w:rPr>
      </w:pPr>
      <w:r w:rsidRPr="00E55AD9">
        <w:rPr>
          <w:rFonts w:ascii="Times New Roman" w:hAnsi="Times New Roman" w:cs="Times New Roman"/>
          <w:sz w:val="28"/>
          <w:szCs w:val="28"/>
        </w:rPr>
        <w:t xml:space="preserve">- </w:t>
      </w:r>
      <w:r w:rsidR="00517C5C" w:rsidRPr="00E55AD9">
        <w:rPr>
          <w:rFonts w:ascii="Times New Roman" w:hAnsi="Times New Roman" w:cs="Times New Roman"/>
          <w:sz w:val="28"/>
          <w:szCs w:val="28"/>
        </w:rPr>
        <w:t>памятников природы</w:t>
      </w:r>
      <w:r w:rsidR="009317B8" w:rsidRPr="00E55AD9">
        <w:rPr>
          <w:rFonts w:ascii="Times New Roman" w:hAnsi="Times New Roman" w:cs="Times New Roman"/>
          <w:sz w:val="28"/>
          <w:szCs w:val="28"/>
        </w:rPr>
        <w:t xml:space="preserve">. </w:t>
      </w:r>
    </w:p>
    <w:p w:rsidR="00517C5C" w:rsidRPr="00E55AD9" w:rsidRDefault="00517C5C" w:rsidP="00E55AD9">
      <w:pPr>
        <w:pStyle w:val="ConsPlusNormal"/>
        <w:ind w:firstLine="706"/>
        <w:jc w:val="both"/>
        <w:rPr>
          <w:rFonts w:ascii="Times New Roman" w:hAnsi="Times New Roman" w:cs="Times New Roman"/>
          <w:sz w:val="28"/>
          <w:szCs w:val="28"/>
        </w:rPr>
      </w:pPr>
      <w:r w:rsidRPr="00E55AD9">
        <w:rPr>
          <w:rFonts w:ascii="Times New Roman" w:hAnsi="Times New Roman" w:cs="Times New Roman"/>
          <w:sz w:val="28"/>
          <w:szCs w:val="28"/>
        </w:rPr>
        <w:t xml:space="preserve">в) категория низкого риска </w:t>
      </w:r>
      <w:r w:rsidR="00E55AD9" w:rsidRPr="00E55AD9">
        <w:rPr>
          <w:rFonts w:ascii="Times New Roman" w:eastAsiaTheme="minorHAnsi" w:hAnsi="Times New Roman" w:cs="Times New Roman"/>
          <w:sz w:val="28"/>
          <w:szCs w:val="28"/>
          <w:lang w:eastAsia="en-US"/>
        </w:rPr>
        <w:t>–</w:t>
      </w:r>
      <w:r w:rsidRPr="00E55AD9">
        <w:rPr>
          <w:rFonts w:ascii="Times New Roman" w:hAnsi="Times New Roman" w:cs="Times New Roman"/>
          <w:sz w:val="28"/>
          <w:szCs w:val="28"/>
        </w:rPr>
        <w:t xml:space="preserve"> деятельность граждан и организаций в границах:</w:t>
      </w:r>
    </w:p>
    <w:p w:rsidR="00517C5C" w:rsidRPr="00E55AD9" w:rsidRDefault="00581B80" w:rsidP="00E55AD9">
      <w:pPr>
        <w:pStyle w:val="ConsPlusNormal"/>
        <w:ind w:firstLine="706"/>
        <w:jc w:val="both"/>
        <w:rPr>
          <w:rFonts w:ascii="Times New Roman" w:hAnsi="Times New Roman" w:cs="Times New Roman"/>
          <w:sz w:val="28"/>
          <w:szCs w:val="28"/>
        </w:rPr>
      </w:pPr>
      <w:r w:rsidRPr="00E55AD9">
        <w:rPr>
          <w:rFonts w:ascii="Times New Roman" w:hAnsi="Times New Roman" w:cs="Times New Roman"/>
          <w:sz w:val="28"/>
          <w:szCs w:val="28"/>
        </w:rPr>
        <w:t xml:space="preserve">- </w:t>
      </w:r>
      <w:r w:rsidR="00517C5C" w:rsidRPr="00E55AD9">
        <w:rPr>
          <w:rFonts w:ascii="Times New Roman" w:hAnsi="Times New Roman" w:cs="Times New Roman"/>
          <w:sz w:val="28"/>
          <w:szCs w:val="28"/>
        </w:rPr>
        <w:t>охранных зон памятников природы.</w:t>
      </w:r>
    </w:p>
    <w:p w:rsidR="00CC7376" w:rsidRPr="00E55AD9" w:rsidRDefault="00CC7376" w:rsidP="00E55AD9">
      <w:pPr>
        <w:spacing w:after="0" w:line="240" w:lineRule="auto"/>
        <w:ind w:firstLine="706"/>
        <w:jc w:val="both"/>
        <w:textAlignment w:val="baseline"/>
        <w:rPr>
          <w:rFonts w:ascii="Times New Roman" w:eastAsia="Times New Roman" w:hAnsi="Times New Roman" w:cs="Times New Roman"/>
          <w:sz w:val="28"/>
          <w:szCs w:val="28"/>
        </w:rPr>
      </w:pPr>
      <w:r w:rsidRPr="00E55AD9">
        <w:rPr>
          <w:rFonts w:ascii="Times New Roman" w:eastAsia="Times New Roman" w:hAnsi="Times New Roman" w:cs="Times New Roman"/>
          <w:color w:val="000000"/>
          <w:sz w:val="28"/>
          <w:szCs w:val="28"/>
        </w:rPr>
        <w:t xml:space="preserve">16. </w:t>
      </w:r>
      <w:r w:rsidRPr="00E55AD9">
        <w:rPr>
          <w:rFonts w:ascii="Times New Roman" w:eastAsia="Times New Roman" w:hAnsi="Times New Roman" w:cs="Times New Roman"/>
          <w:sz w:val="28"/>
          <w:szCs w:val="28"/>
        </w:rPr>
        <w:t>Объекты, подлежащие отнесению в соответствии с пунктом 15 настоящего Положения к категориям среднего, умеренного, низкого риска, подлежат отнесению к категориям значительного, среднего, умеренного риска соответственно при наличии одного из следующих решений, вступивших в законную силу в течение 3 лет, предшествующих дате принятия решения об отнес</w:t>
      </w:r>
      <w:r w:rsidR="00E55AD9">
        <w:rPr>
          <w:rFonts w:ascii="Times New Roman" w:eastAsia="Times New Roman" w:hAnsi="Times New Roman" w:cs="Times New Roman"/>
          <w:sz w:val="28"/>
          <w:szCs w:val="28"/>
        </w:rPr>
        <w:t>ении объекта к категории риска:</w:t>
      </w:r>
    </w:p>
    <w:p w:rsidR="00581B80" w:rsidRPr="00E55AD9" w:rsidRDefault="00CC7376" w:rsidP="00E55AD9">
      <w:pPr>
        <w:spacing w:after="0" w:line="240" w:lineRule="auto"/>
        <w:ind w:firstLine="706"/>
        <w:jc w:val="both"/>
        <w:textAlignment w:val="baseline"/>
        <w:rPr>
          <w:rFonts w:ascii="Times New Roman" w:eastAsia="Times New Roman" w:hAnsi="Times New Roman" w:cs="Times New Roman"/>
          <w:sz w:val="28"/>
          <w:szCs w:val="28"/>
        </w:rPr>
      </w:pPr>
      <w:r w:rsidRPr="00E55AD9">
        <w:rPr>
          <w:rFonts w:ascii="Times New Roman" w:eastAsia="Times New Roman" w:hAnsi="Times New Roman" w:cs="Times New Roman"/>
          <w:sz w:val="28"/>
          <w:szCs w:val="28"/>
        </w:rPr>
        <w:t>а) постановление о назначении административного наказания, за исключением административного наказания в виде предупреждения, юридическому лицу, его должностным лицам или индивидуальному предпринимателю за совершение на особо охраняемых природных территориях либо в их охранных зонах административного правонарушения, предусмотренного статьями Кодекса Российской Федерации об административных правонарушениях, указанными в част</w:t>
      </w:r>
      <w:r w:rsidR="00581B80" w:rsidRPr="00E55AD9">
        <w:rPr>
          <w:rFonts w:ascii="Times New Roman" w:eastAsia="Times New Roman" w:hAnsi="Times New Roman" w:cs="Times New Roman"/>
          <w:sz w:val="28"/>
          <w:szCs w:val="28"/>
        </w:rPr>
        <w:t xml:space="preserve">и 1 статьи 23.25, </w:t>
      </w:r>
      <w:r w:rsidRPr="00E55AD9">
        <w:rPr>
          <w:rFonts w:ascii="Times New Roman" w:eastAsia="Times New Roman" w:hAnsi="Times New Roman" w:cs="Times New Roman"/>
          <w:sz w:val="28"/>
          <w:szCs w:val="28"/>
        </w:rPr>
        <w:t>части 1 статьи 23.29 Кодекса Российской Федерации об административных</w:t>
      </w:r>
      <w:r w:rsidR="00581B80" w:rsidRPr="00E55AD9">
        <w:rPr>
          <w:rFonts w:ascii="Times New Roman" w:eastAsia="Times New Roman" w:hAnsi="Times New Roman" w:cs="Times New Roman"/>
          <w:sz w:val="28"/>
          <w:szCs w:val="28"/>
        </w:rPr>
        <w:t xml:space="preserve"> </w:t>
      </w:r>
      <w:r w:rsidRPr="00E55AD9">
        <w:rPr>
          <w:rFonts w:ascii="Times New Roman" w:eastAsia="Times New Roman" w:hAnsi="Times New Roman" w:cs="Times New Roman"/>
          <w:sz w:val="28"/>
          <w:szCs w:val="28"/>
        </w:rPr>
        <w:t>правонарушениях, вынесенного должностными лицами надзорного органа или судом на основании протокола об административном правонарушении, составленного должностными лицами надзорного органа;</w:t>
      </w:r>
    </w:p>
    <w:p w:rsidR="00581B80" w:rsidRPr="00E55AD9" w:rsidRDefault="00CC7376" w:rsidP="00E55AD9">
      <w:pPr>
        <w:spacing w:after="0" w:line="240" w:lineRule="auto"/>
        <w:ind w:firstLine="706"/>
        <w:jc w:val="both"/>
        <w:textAlignment w:val="baseline"/>
        <w:rPr>
          <w:rFonts w:ascii="Times New Roman" w:eastAsia="Times New Roman" w:hAnsi="Times New Roman" w:cs="Times New Roman"/>
          <w:sz w:val="28"/>
          <w:szCs w:val="28"/>
        </w:rPr>
      </w:pPr>
      <w:r w:rsidRPr="00E55AD9">
        <w:rPr>
          <w:rFonts w:ascii="Times New Roman" w:eastAsia="Times New Roman" w:hAnsi="Times New Roman" w:cs="Times New Roman"/>
          <w:sz w:val="28"/>
          <w:szCs w:val="28"/>
        </w:rPr>
        <w:t>б) обвинительный приговор, предусматривающий признание должностного лица организации, индивидуального предпринимателя, гражданина виновным в совершении преступления, предусмотренного статьями 250</w:t>
      </w:r>
      <w:r w:rsidR="00E55AD9">
        <w:rPr>
          <w:rFonts w:ascii="Times New Roman" w:eastAsia="Times New Roman" w:hAnsi="Times New Roman" w:cs="Times New Roman"/>
          <w:sz w:val="28"/>
          <w:szCs w:val="28"/>
        </w:rPr>
        <w:t xml:space="preserve"> </w:t>
      </w:r>
      <w:r w:rsidR="00E55AD9" w:rsidRPr="00E55AD9">
        <w:rPr>
          <w:rFonts w:ascii="Times New Roman" w:eastAsiaTheme="minorHAnsi" w:hAnsi="Times New Roman" w:cs="Times New Roman"/>
          <w:sz w:val="28"/>
          <w:szCs w:val="28"/>
          <w:lang w:eastAsia="en-US"/>
        </w:rPr>
        <w:t>–</w:t>
      </w:r>
      <w:r w:rsidR="00E55AD9">
        <w:rPr>
          <w:rFonts w:ascii="Times New Roman" w:eastAsiaTheme="minorHAnsi" w:hAnsi="Times New Roman" w:cs="Times New Roman"/>
          <w:sz w:val="28"/>
          <w:szCs w:val="28"/>
          <w:lang w:eastAsia="en-US"/>
        </w:rPr>
        <w:t xml:space="preserve"> </w:t>
      </w:r>
      <w:r w:rsidRPr="00E55AD9">
        <w:rPr>
          <w:rFonts w:ascii="Times New Roman" w:eastAsia="Times New Roman" w:hAnsi="Times New Roman" w:cs="Times New Roman"/>
          <w:sz w:val="28"/>
          <w:szCs w:val="28"/>
        </w:rPr>
        <w:t>25</w:t>
      </w:r>
      <w:r w:rsidR="00547536" w:rsidRPr="00E55AD9">
        <w:rPr>
          <w:rFonts w:ascii="Times New Roman" w:eastAsia="Times New Roman" w:hAnsi="Times New Roman" w:cs="Times New Roman"/>
          <w:sz w:val="28"/>
          <w:szCs w:val="28"/>
        </w:rPr>
        <w:t>1</w:t>
      </w:r>
      <w:r w:rsidRPr="00E55AD9">
        <w:rPr>
          <w:rFonts w:ascii="Times New Roman" w:eastAsia="Times New Roman" w:hAnsi="Times New Roman" w:cs="Times New Roman"/>
          <w:sz w:val="28"/>
          <w:szCs w:val="28"/>
        </w:rPr>
        <w:t>, 254</w:t>
      </w:r>
      <w:r w:rsidR="00E55AD9">
        <w:rPr>
          <w:rFonts w:ascii="Times New Roman" w:eastAsia="Times New Roman" w:hAnsi="Times New Roman" w:cs="Times New Roman"/>
          <w:sz w:val="28"/>
          <w:szCs w:val="28"/>
        </w:rPr>
        <w:t xml:space="preserve"> </w:t>
      </w:r>
      <w:r w:rsidR="00E55AD9" w:rsidRPr="00E55AD9">
        <w:rPr>
          <w:rFonts w:ascii="Times New Roman" w:eastAsiaTheme="minorHAnsi" w:hAnsi="Times New Roman" w:cs="Times New Roman"/>
          <w:sz w:val="28"/>
          <w:szCs w:val="28"/>
          <w:lang w:eastAsia="en-US"/>
        </w:rPr>
        <w:t>–</w:t>
      </w:r>
      <w:r w:rsidR="00E55AD9">
        <w:rPr>
          <w:rFonts w:ascii="Times New Roman" w:eastAsiaTheme="minorHAnsi" w:hAnsi="Times New Roman" w:cs="Times New Roman"/>
          <w:sz w:val="28"/>
          <w:szCs w:val="28"/>
          <w:lang w:eastAsia="en-US"/>
        </w:rPr>
        <w:t xml:space="preserve"> </w:t>
      </w:r>
      <w:r w:rsidRPr="00E55AD9">
        <w:rPr>
          <w:rFonts w:ascii="Times New Roman" w:eastAsia="Times New Roman" w:hAnsi="Times New Roman" w:cs="Times New Roman"/>
          <w:sz w:val="28"/>
          <w:szCs w:val="28"/>
        </w:rPr>
        <w:t>262 Уголовного кодекса Российской Федерации.</w:t>
      </w:r>
    </w:p>
    <w:p w:rsidR="00581B80" w:rsidRPr="00E55AD9" w:rsidRDefault="000C0FD5" w:rsidP="00E55AD9">
      <w:pPr>
        <w:spacing w:after="0" w:line="240" w:lineRule="auto"/>
        <w:ind w:firstLine="706"/>
        <w:jc w:val="both"/>
        <w:textAlignment w:val="baseline"/>
        <w:rPr>
          <w:rFonts w:ascii="Times New Roman" w:eastAsia="Times New Roman" w:hAnsi="Times New Roman" w:cs="Times New Roman"/>
          <w:sz w:val="28"/>
          <w:szCs w:val="28"/>
        </w:rPr>
      </w:pPr>
      <w:r w:rsidRPr="00E55AD9">
        <w:rPr>
          <w:rFonts w:ascii="Times New Roman" w:eastAsia="Times New Roman" w:hAnsi="Times New Roman" w:cs="Times New Roman"/>
          <w:sz w:val="28"/>
          <w:szCs w:val="28"/>
        </w:rPr>
        <w:t xml:space="preserve">17. </w:t>
      </w:r>
      <w:r w:rsidR="00CC7376" w:rsidRPr="00E55AD9">
        <w:rPr>
          <w:rFonts w:ascii="Times New Roman" w:eastAsia="Times New Roman" w:hAnsi="Times New Roman" w:cs="Times New Roman"/>
          <w:sz w:val="28"/>
          <w:szCs w:val="28"/>
        </w:rPr>
        <w:t>Объекты, подлежащие отнесению в соответствии с подпунктом «а» пункта</w:t>
      </w:r>
      <w:r w:rsidR="00315BBF" w:rsidRPr="00E55AD9">
        <w:rPr>
          <w:rFonts w:ascii="Times New Roman" w:eastAsia="Times New Roman" w:hAnsi="Times New Roman" w:cs="Times New Roman"/>
          <w:sz w:val="28"/>
          <w:szCs w:val="28"/>
        </w:rPr>
        <w:t xml:space="preserve"> 16</w:t>
      </w:r>
      <w:r w:rsidR="00CC7376" w:rsidRPr="00E55AD9">
        <w:rPr>
          <w:rFonts w:ascii="Times New Roman" w:eastAsia="Times New Roman" w:hAnsi="Times New Roman" w:cs="Times New Roman"/>
          <w:sz w:val="28"/>
          <w:szCs w:val="28"/>
        </w:rPr>
        <w:t xml:space="preserve"> </w:t>
      </w:r>
      <w:r w:rsidR="00315BBF" w:rsidRPr="00E55AD9">
        <w:rPr>
          <w:rFonts w:ascii="Times New Roman" w:eastAsia="Times New Roman" w:hAnsi="Times New Roman" w:cs="Times New Roman"/>
          <w:sz w:val="28"/>
          <w:szCs w:val="28"/>
        </w:rPr>
        <w:t xml:space="preserve">настоящего Положения </w:t>
      </w:r>
      <w:r w:rsidR="00CC7376" w:rsidRPr="00E55AD9">
        <w:rPr>
          <w:rFonts w:ascii="Times New Roman" w:eastAsia="Times New Roman" w:hAnsi="Times New Roman" w:cs="Times New Roman"/>
          <w:sz w:val="28"/>
          <w:szCs w:val="28"/>
        </w:rPr>
        <w:t>к категориям значительного, среднего, умеренного риска</w:t>
      </w:r>
      <w:r w:rsidR="00581B80" w:rsidRPr="00E55AD9">
        <w:rPr>
          <w:rFonts w:ascii="Times New Roman" w:eastAsia="Times New Roman" w:hAnsi="Times New Roman" w:cs="Times New Roman"/>
          <w:sz w:val="28"/>
          <w:szCs w:val="28"/>
        </w:rPr>
        <w:t xml:space="preserve"> </w:t>
      </w:r>
      <w:r w:rsidR="00CC7376" w:rsidRPr="00E55AD9">
        <w:rPr>
          <w:rFonts w:ascii="Times New Roman" w:eastAsia="Times New Roman" w:hAnsi="Times New Roman" w:cs="Times New Roman"/>
          <w:sz w:val="28"/>
          <w:szCs w:val="28"/>
        </w:rPr>
        <w:t>подлежат отнесению к категориям среднего, умеренного, низкого риска соответственно после устранения в установленный срок выявленного нарушения обязательных требований, подтвержденного результатами контрольного (надзорного) мероприятия.</w:t>
      </w:r>
    </w:p>
    <w:p w:rsidR="00581B80" w:rsidRPr="00E55AD9" w:rsidRDefault="00CC7376" w:rsidP="00E55AD9">
      <w:pPr>
        <w:spacing w:after="0" w:line="240" w:lineRule="auto"/>
        <w:ind w:firstLine="706"/>
        <w:jc w:val="both"/>
        <w:textAlignment w:val="baseline"/>
        <w:rPr>
          <w:rFonts w:ascii="Times New Roman" w:eastAsia="Times New Roman" w:hAnsi="Times New Roman" w:cs="Times New Roman"/>
          <w:sz w:val="28"/>
          <w:szCs w:val="28"/>
        </w:rPr>
      </w:pPr>
      <w:r w:rsidRPr="00E55AD9">
        <w:rPr>
          <w:rFonts w:ascii="Times New Roman" w:eastAsia="Times New Roman" w:hAnsi="Times New Roman" w:cs="Times New Roman"/>
          <w:sz w:val="28"/>
          <w:szCs w:val="28"/>
        </w:rPr>
        <w:t>1</w:t>
      </w:r>
      <w:r w:rsidR="00AC5139" w:rsidRPr="00E55AD9">
        <w:rPr>
          <w:rFonts w:ascii="Times New Roman" w:eastAsia="Times New Roman" w:hAnsi="Times New Roman" w:cs="Times New Roman"/>
          <w:sz w:val="28"/>
          <w:szCs w:val="28"/>
        </w:rPr>
        <w:t>8</w:t>
      </w:r>
      <w:r w:rsidRPr="00E55AD9">
        <w:rPr>
          <w:rFonts w:ascii="Times New Roman" w:eastAsia="Times New Roman" w:hAnsi="Times New Roman" w:cs="Times New Roman"/>
          <w:sz w:val="28"/>
          <w:szCs w:val="28"/>
        </w:rPr>
        <w:t xml:space="preserve">. Объекты, подлежащие отнесению в соответствии с пунктом </w:t>
      </w:r>
      <w:r w:rsidR="006E5A9A" w:rsidRPr="00E55AD9">
        <w:rPr>
          <w:rFonts w:ascii="Times New Roman" w:eastAsia="Times New Roman" w:hAnsi="Times New Roman" w:cs="Times New Roman"/>
          <w:sz w:val="28"/>
          <w:szCs w:val="28"/>
        </w:rPr>
        <w:t xml:space="preserve">13 и </w:t>
      </w:r>
      <w:r w:rsidRPr="00E55AD9">
        <w:rPr>
          <w:rFonts w:ascii="Times New Roman" w:eastAsia="Times New Roman" w:hAnsi="Times New Roman" w:cs="Times New Roman"/>
          <w:sz w:val="28"/>
          <w:szCs w:val="28"/>
        </w:rPr>
        <w:t>1</w:t>
      </w:r>
      <w:r w:rsidR="00C72F09" w:rsidRPr="00E55AD9">
        <w:rPr>
          <w:rFonts w:ascii="Times New Roman" w:eastAsia="Times New Roman" w:hAnsi="Times New Roman" w:cs="Times New Roman"/>
          <w:sz w:val="28"/>
          <w:szCs w:val="28"/>
        </w:rPr>
        <w:t>5</w:t>
      </w:r>
      <w:r w:rsidRPr="00E55AD9">
        <w:rPr>
          <w:rFonts w:ascii="Times New Roman" w:eastAsia="Times New Roman" w:hAnsi="Times New Roman" w:cs="Times New Roman"/>
          <w:sz w:val="28"/>
          <w:szCs w:val="28"/>
        </w:rPr>
        <w:t xml:space="preserve"> настоящего Положения к категориям</w:t>
      </w:r>
      <w:r w:rsidR="006E5A9A" w:rsidRPr="00E55AD9">
        <w:rPr>
          <w:rFonts w:ascii="Times New Roman" w:eastAsia="Times New Roman" w:hAnsi="Times New Roman" w:cs="Times New Roman"/>
          <w:sz w:val="28"/>
          <w:szCs w:val="28"/>
        </w:rPr>
        <w:t xml:space="preserve"> </w:t>
      </w:r>
      <w:r w:rsidR="00024A37" w:rsidRPr="00E55AD9">
        <w:rPr>
          <w:rFonts w:ascii="Times New Roman" w:eastAsia="Times New Roman" w:hAnsi="Times New Roman" w:cs="Times New Roman"/>
          <w:sz w:val="28"/>
          <w:szCs w:val="28"/>
        </w:rPr>
        <w:t xml:space="preserve">значительного, </w:t>
      </w:r>
      <w:r w:rsidRPr="00E55AD9">
        <w:rPr>
          <w:rFonts w:ascii="Times New Roman" w:eastAsia="Times New Roman" w:hAnsi="Times New Roman" w:cs="Times New Roman"/>
          <w:sz w:val="28"/>
          <w:szCs w:val="28"/>
        </w:rPr>
        <w:t>среднего</w:t>
      </w:r>
      <w:r w:rsidR="006E5A9A" w:rsidRPr="00E55AD9">
        <w:rPr>
          <w:rFonts w:ascii="Times New Roman" w:eastAsia="Times New Roman" w:hAnsi="Times New Roman" w:cs="Times New Roman"/>
          <w:sz w:val="28"/>
          <w:szCs w:val="28"/>
        </w:rPr>
        <w:t xml:space="preserve"> и</w:t>
      </w:r>
      <w:r w:rsidRPr="00E55AD9">
        <w:rPr>
          <w:rFonts w:ascii="Times New Roman" w:eastAsia="Times New Roman" w:hAnsi="Times New Roman" w:cs="Times New Roman"/>
          <w:sz w:val="28"/>
          <w:szCs w:val="28"/>
        </w:rPr>
        <w:t xml:space="preserve"> умеренного риска, подлежат отнесению к категориям</w:t>
      </w:r>
      <w:r w:rsidR="006E5A9A" w:rsidRPr="00E55AD9">
        <w:rPr>
          <w:rFonts w:ascii="Times New Roman" w:eastAsia="Times New Roman" w:hAnsi="Times New Roman" w:cs="Times New Roman"/>
          <w:sz w:val="28"/>
          <w:szCs w:val="28"/>
        </w:rPr>
        <w:t xml:space="preserve"> </w:t>
      </w:r>
      <w:r w:rsidR="00024A37" w:rsidRPr="00E55AD9">
        <w:rPr>
          <w:rFonts w:ascii="Times New Roman" w:eastAsia="Times New Roman" w:hAnsi="Times New Roman" w:cs="Times New Roman"/>
          <w:sz w:val="28"/>
          <w:szCs w:val="28"/>
        </w:rPr>
        <w:t xml:space="preserve">среднего, </w:t>
      </w:r>
      <w:r w:rsidRPr="00E55AD9">
        <w:rPr>
          <w:rFonts w:ascii="Times New Roman" w:eastAsia="Times New Roman" w:hAnsi="Times New Roman" w:cs="Times New Roman"/>
          <w:sz w:val="28"/>
          <w:szCs w:val="28"/>
        </w:rPr>
        <w:t>умеренного и низкого риска соответственно при отсутствии в течение 3 лет, предшествующих дате принятия решения об отнесении объекта к категории риска, вступивших в законную силу решений, предусмотренных пунктом 1</w:t>
      </w:r>
      <w:r w:rsidR="006E5A9A" w:rsidRPr="00E55AD9">
        <w:rPr>
          <w:rFonts w:ascii="Times New Roman" w:eastAsia="Times New Roman" w:hAnsi="Times New Roman" w:cs="Times New Roman"/>
          <w:sz w:val="28"/>
          <w:szCs w:val="28"/>
        </w:rPr>
        <w:t>6</w:t>
      </w:r>
      <w:r w:rsidRPr="00E55AD9">
        <w:rPr>
          <w:rFonts w:ascii="Times New Roman" w:eastAsia="Times New Roman" w:hAnsi="Times New Roman" w:cs="Times New Roman"/>
          <w:sz w:val="28"/>
          <w:szCs w:val="28"/>
        </w:rPr>
        <w:t xml:space="preserve"> настоящего Положения, и одновременном соблюдении требований законодательства об особо охраняемых природных территориях и в о</w:t>
      </w:r>
      <w:r w:rsidR="00581B80" w:rsidRPr="00E55AD9">
        <w:rPr>
          <w:rFonts w:ascii="Times New Roman" w:eastAsia="Times New Roman" w:hAnsi="Times New Roman" w:cs="Times New Roman"/>
          <w:sz w:val="28"/>
          <w:szCs w:val="28"/>
        </w:rPr>
        <w:t>бласти охраны окружающей среды.</w:t>
      </w:r>
    </w:p>
    <w:p w:rsidR="007D0EA7" w:rsidRPr="00E55AD9" w:rsidRDefault="007D0EA7" w:rsidP="00E55AD9">
      <w:pPr>
        <w:spacing w:after="0" w:line="240" w:lineRule="auto"/>
        <w:ind w:firstLine="706"/>
        <w:jc w:val="both"/>
        <w:textAlignment w:val="baseline"/>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1</w:t>
      </w:r>
      <w:r w:rsidR="004D616D" w:rsidRPr="00E55AD9">
        <w:rPr>
          <w:rFonts w:ascii="Times New Roman" w:eastAsia="Times New Roman" w:hAnsi="Times New Roman" w:cs="Times New Roman"/>
          <w:color w:val="000000"/>
          <w:sz w:val="28"/>
          <w:szCs w:val="28"/>
        </w:rPr>
        <w:t>9</w:t>
      </w:r>
      <w:r w:rsidRPr="00E55AD9">
        <w:rPr>
          <w:rFonts w:ascii="Times New Roman" w:eastAsia="Times New Roman" w:hAnsi="Times New Roman" w:cs="Times New Roman"/>
          <w:color w:val="000000"/>
          <w:sz w:val="28"/>
          <w:szCs w:val="28"/>
        </w:rPr>
        <w:t xml:space="preserve">. Контрольные (надзорные) органы могут проводить следующие виды плановых контрольных (надзорных) мероприятий: </w:t>
      </w:r>
    </w:p>
    <w:p w:rsidR="007D0EA7" w:rsidRPr="00E55AD9" w:rsidRDefault="007D0EA7"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 инспекционный визит;</w:t>
      </w:r>
    </w:p>
    <w:p w:rsidR="007D0EA7" w:rsidRPr="00E55AD9" w:rsidRDefault="007D0EA7"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 xml:space="preserve">- рейдовый осмотр; </w:t>
      </w:r>
    </w:p>
    <w:p w:rsidR="007D0EA7" w:rsidRPr="00E55AD9" w:rsidRDefault="007D0EA7"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lastRenderedPageBreak/>
        <w:t xml:space="preserve">- документарная проверка; </w:t>
      </w:r>
    </w:p>
    <w:p w:rsidR="007D0EA7" w:rsidRPr="00E55AD9" w:rsidRDefault="007D0EA7"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 выездная проверка.</w:t>
      </w:r>
    </w:p>
    <w:p w:rsidR="007D0EA7" w:rsidRPr="00E55AD9" w:rsidRDefault="007263C9" w:rsidP="00E55AD9">
      <w:pPr>
        <w:spacing w:after="0" w:line="240" w:lineRule="auto"/>
        <w:ind w:firstLine="706"/>
        <w:jc w:val="both"/>
        <w:rPr>
          <w:rFonts w:ascii="Times New Roman" w:eastAsia="Times New Roman" w:hAnsi="Times New Roman" w:cs="Times New Roman"/>
          <w:sz w:val="28"/>
          <w:szCs w:val="28"/>
        </w:rPr>
      </w:pPr>
      <w:r w:rsidRPr="00E55AD9">
        <w:rPr>
          <w:rFonts w:ascii="Times New Roman" w:eastAsia="Times New Roman" w:hAnsi="Times New Roman" w:cs="Times New Roman"/>
          <w:sz w:val="28"/>
          <w:szCs w:val="28"/>
        </w:rPr>
        <w:t xml:space="preserve">20. </w:t>
      </w:r>
      <w:r w:rsidR="007D0EA7" w:rsidRPr="00E55AD9">
        <w:rPr>
          <w:rFonts w:ascii="Times New Roman" w:eastAsia="Times New Roman" w:hAnsi="Times New Roman" w:cs="Times New Roman"/>
          <w:sz w:val="28"/>
          <w:szCs w:val="28"/>
        </w:rPr>
        <w:t>В зависимости от присвоенной категории риска периодичность проведения плановых контрольных надзорных мероприятий составляет:</w:t>
      </w:r>
    </w:p>
    <w:p w:rsidR="007D0EA7" w:rsidRPr="00E55AD9" w:rsidRDefault="007D0EA7" w:rsidP="00E55AD9">
      <w:pPr>
        <w:spacing w:after="0" w:line="240" w:lineRule="auto"/>
        <w:ind w:firstLine="706"/>
        <w:jc w:val="both"/>
        <w:rPr>
          <w:rFonts w:ascii="Times New Roman" w:eastAsia="Times New Roman" w:hAnsi="Times New Roman" w:cs="Times New Roman"/>
          <w:sz w:val="28"/>
          <w:szCs w:val="28"/>
        </w:rPr>
      </w:pPr>
      <w:r w:rsidRPr="00E55AD9">
        <w:rPr>
          <w:rFonts w:ascii="Times New Roman" w:eastAsia="Times New Roman" w:hAnsi="Times New Roman" w:cs="Times New Roman"/>
          <w:sz w:val="28"/>
          <w:szCs w:val="28"/>
        </w:rPr>
        <w:t>1) для категории значительного риска – один раз в 3 года;</w:t>
      </w:r>
    </w:p>
    <w:p w:rsidR="007D0EA7" w:rsidRPr="00E55AD9" w:rsidRDefault="007263C9" w:rsidP="00E55AD9">
      <w:pPr>
        <w:spacing w:after="0" w:line="240" w:lineRule="auto"/>
        <w:ind w:firstLine="706"/>
        <w:jc w:val="both"/>
        <w:rPr>
          <w:rFonts w:ascii="Times New Roman" w:eastAsia="Times New Roman" w:hAnsi="Times New Roman" w:cs="Times New Roman"/>
          <w:sz w:val="28"/>
          <w:szCs w:val="28"/>
        </w:rPr>
      </w:pPr>
      <w:r w:rsidRPr="00E55AD9">
        <w:rPr>
          <w:rFonts w:ascii="Times New Roman" w:eastAsia="Times New Roman" w:hAnsi="Times New Roman" w:cs="Times New Roman"/>
          <w:sz w:val="28"/>
          <w:szCs w:val="28"/>
        </w:rPr>
        <w:t>2</w:t>
      </w:r>
      <w:r w:rsidR="007D0EA7" w:rsidRPr="00E55AD9">
        <w:rPr>
          <w:rFonts w:ascii="Times New Roman" w:eastAsia="Times New Roman" w:hAnsi="Times New Roman" w:cs="Times New Roman"/>
          <w:sz w:val="28"/>
          <w:szCs w:val="28"/>
        </w:rPr>
        <w:t>) для категории среднего риска – один раз в 4 года;</w:t>
      </w:r>
    </w:p>
    <w:p w:rsidR="007D0EA7" w:rsidRPr="00E55AD9" w:rsidRDefault="007263C9" w:rsidP="00E55AD9">
      <w:pPr>
        <w:spacing w:after="0" w:line="240" w:lineRule="auto"/>
        <w:ind w:firstLine="706"/>
        <w:jc w:val="both"/>
        <w:rPr>
          <w:rFonts w:ascii="Times New Roman" w:eastAsia="Times New Roman" w:hAnsi="Times New Roman" w:cs="Times New Roman"/>
          <w:sz w:val="28"/>
          <w:szCs w:val="28"/>
        </w:rPr>
      </w:pPr>
      <w:r w:rsidRPr="00E55AD9">
        <w:rPr>
          <w:rFonts w:ascii="Times New Roman" w:eastAsia="Times New Roman" w:hAnsi="Times New Roman" w:cs="Times New Roman"/>
          <w:sz w:val="28"/>
          <w:szCs w:val="28"/>
        </w:rPr>
        <w:t>3</w:t>
      </w:r>
      <w:r w:rsidR="007D0EA7" w:rsidRPr="00E55AD9">
        <w:rPr>
          <w:rFonts w:ascii="Times New Roman" w:eastAsia="Times New Roman" w:hAnsi="Times New Roman" w:cs="Times New Roman"/>
          <w:sz w:val="28"/>
          <w:szCs w:val="28"/>
        </w:rPr>
        <w:t xml:space="preserve">) </w:t>
      </w:r>
      <w:r w:rsidR="004B6E18" w:rsidRPr="00E55AD9">
        <w:rPr>
          <w:rFonts w:ascii="Times New Roman" w:eastAsia="Times New Roman" w:hAnsi="Times New Roman" w:cs="Times New Roman"/>
          <w:sz w:val="28"/>
          <w:szCs w:val="28"/>
        </w:rPr>
        <w:t xml:space="preserve">для </w:t>
      </w:r>
      <w:r w:rsidR="007D0EA7" w:rsidRPr="00E55AD9">
        <w:rPr>
          <w:rFonts w:ascii="Times New Roman" w:eastAsia="Times New Roman" w:hAnsi="Times New Roman" w:cs="Times New Roman"/>
          <w:sz w:val="28"/>
          <w:szCs w:val="28"/>
        </w:rPr>
        <w:t>категории умеренного риска – один раз в 5 лет.</w:t>
      </w:r>
    </w:p>
    <w:p w:rsidR="004B6E18" w:rsidRPr="00E55AD9" w:rsidRDefault="004B6E18" w:rsidP="00E55AD9">
      <w:pPr>
        <w:spacing w:after="0" w:line="240" w:lineRule="auto"/>
        <w:ind w:firstLine="706"/>
        <w:jc w:val="both"/>
        <w:rPr>
          <w:rFonts w:ascii="Times New Roman" w:eastAsia="Times New Roman" w:hAnsi="Times New Roman" w:cs="Times New Roman"/>
          <w:sz w:val="28"/>
          <w:szCs w:val="28"/>
        </w:rPr>
      </w:pPr>
      <w:r w:rsidRPr="00E55AD9">
        <w:rPr>
          <w:rFonts w:ascii="Times New Roman" w:hAnsi="Times New Roman" w:cs="Times New Roman"/>
          <w:sz w:val="28"/>
          <w:szCs w:val="28"/>
        </w:rPr>
        <w:t>В отношении объектов государственного надзора, отнесенных к категории низкого риска, плановые контрольные (надзорные) мероприятия не проводятся.</w:t>
      </w:r>
    </w:p>
    <w:p w:rsidR="00C37036" w:rsidRPr="00E55AD9" w:rsidRDefault="00C37036" w:rsidP="00E55AD9">
      <w:pPr>
        <w:pStyle w:val="ConsPlusNormal"/>
        <w:ind w:firstLine="0"/>
        <w:jc w:val="both"/>
        <w:rPr>
          <w:rFonts w:ascii="Times New Roman" w:eastAsia="Calibri" w:hAnsi="Times New Roman" w:cs="Times New Roman"/>
          <w:sz w:val="28"/>
          <w:szCs w:val="28"/>
          <w:lang w:eastAsia="en-US"/>
        </w:rPr>
      </w:pPr>
    </w:p>
    <w:p w:rsidR="007D0EA7" w:rsidRPr="00E55AD9" w:rsidRDefault="007D0EA7" w:rsidP="00E55AD9">
      <w:pPr>
        <w:spacing w:after="0" w:line="240" w:lineRule="auto"/>
        <w:jc w:val="center"/>
        <w:rPr>
          <w:rFonts w:ascii="Times New Roman" w:eastAsia="Times New Roman" w:hAnsi="Times New Roman" w:cs="Times New Roman"/>
          <w:bCs/>
          <w:color w:val="000000"/>
          <w:sz w:val="28"/>
          <w:szCs w:val="28"/>
        </w:rPr>
      </w:pPr>
      <w:r w:rsidRPr="00E55AD9">
        <w:rPr>
          <w:rFonts w:ascii="Times New Roman" w:eastAsia="Times New Roman" w:hAnsi="Times New Roman" w:cs="Times New Roman"/>
          <w:bCs/>
          <w:color w:val="000000"/>
          <w:sz w:val="28"/>
          <w:szCs w:val="28"/>
        </w:rPr>
        <w:t xml:space="preserve">III. Профилактика рисков причинения вреда (ущерба) </w:t>
      </w:r>
    </w:p>
    <w:p w:rsidR="007D0EA7" w:rsidRPr="00E55AD9" w:rsidRDefault="007D0EA7" w:rsidP="00E55AD9">
      <w:pPr>
        <w:spacing w:after="0" w:line="240" w:lineRule="auto"/>
        <w:jc w:val="center"/>
        <w:rPr>
          <w:rFonts w:ascii="Times New Roman" w:eastAsia="Times New Roman" w:hAnsi="Times New Roman" w:cs="Times New Roman"/>
          <w:bCs/>
          <w:color w:val="000000"/>
          <w:sz w:val="28"/>
          <w:szCs w:val="28"/>
        </w:rPr>
      </w:pPr>
      <w:r w:rsidRPr="00E55AD9">
        <w:rPr>
          <w:rFonts w:ascii="Times New Roman" w:eastAsia="Times New Roman" w:hAnsi="Times New Roman" w:cs="Times New Roman"/>
          <w:bCs/>
          <w:color w:val="000000"/>
          <w:sz w:val="28"/>
          <w:szCs w:val="28"/>
        </w:rPr>
        <w:t>охраняемым законом ценностям</w:t>
      </w:r>
    </w:p>
    <w:p w:rsidR="007D0EA7" w:rsidRPr="00E55AD9" w:rsidRDefault="007D0EA7" w:rsidP="00E55AD9">
      <w:pPr>
        <w:spacing w:after="0" w:line="240" w:lineRule="auto"/>
        <w:jc w:val="center"/>
        <w:rPr>
          <w:rFonts w:ascii="Times New Roman" w:eastAsia="Times New Roman" w:hAnsi="Times New Roman" w:cs="Times New Roman"/>
          <w:color w:val="000000"/>
          <w:sz w:val="28"/>
          <w:szCs w:val="28"/>
        </w:rPr>
      </w:pPr>
    </w:p>
    <w:p w:rsidR="007D0EA7" w:rsidRPr="00E55AD9" w:rsidRDefault="007263C9"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2</w:t>
      </w:r>
      <w:r w:rsidR="007D0EA7" w:rsidRPr="00E55AD9">
        <w:rPr>
          <w:rFonts w:ascii="Times New Roman" w:eastAsia="Times New Roman" w:hAnsi="Times New Roman" w:cs="Times New Roman"/>
          <w:color w:val="000000"/>
          <w:sz w:val="28"/>
          <w:szCs w:val="28"/>
        </w:rPr>
        <w:t>1.</w:t>
      </w:r>
      <w:r w:rsidR="00581B80" w:rsidRPr="00E55AD9">
        <w:rPr>
          <w:rFonts w:ascii="Times New Roman" w:eastAsia="Times New Roman" w:hAnsi="Times New Roman" w:cs="Times New Roman"/>
          <w:color w:val="000000"/>
          <w:sz w:val="28"/>
          <w:szCs w:val="28"/>
        </w:rPr>
        <w:t xml:space="preserve"> </w:t>
      </w:r>
      <w:r w:rsidR="007D0EA7" w:rsidRPr="00E55AD9">
        <w:rPr>
          <w:rFonts w:ascii="Times New Roman" w:eastAsia="Times New Roman" w:hAnsi="Times New Roman" w:cs="Times New Roman"/>
          <w:color w:val="000000"/>
          <w:sz w:val="28"/>
          <w:szCs w:val="28"/>
        </w:rPr>
        <w:t>Контрольные (надзорные) органы могут проводить следующие профилактические мероприятия:</w:t>
      </w:r>
    </w:p>
    <w:p w:rsidR="007D0EA7" w:rsidRPr="00E55AD9" w:rsidRDefault="007D0EA7"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 xml:space="preserve">1) информирование; </w:t>
      </w:r>
    </w:p>
    <w:p w:rsidR="007D0EA7" w:rsidRPr="00E55AD9" w:rsidRDefault="007D0EA7"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2) обобщение правоприменительной практики;</w:t>
      </w:r>
    </w:p>
    <w:p w:rsidR="007D0EA7" w:rsidRPr="00E55AD9" w:rsidRDefault="007D0EA7"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3) объявление предостережения;</w:t>
      </w:r>
    </w:p>
    <w:p w:rsidR="007D0EA7" w:rsidRPr="00E55AD9" w:rsidRDefault="007D0EA7"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4) профилактический визит;</w:t>
      </w:r>
    </w:p>
    <w:p w:rsidR="007D0EA7" w:rsidRPr="00E55AD9" w:rsidRDefault="007D0EA7" w:rsidP="00E55AD9">
      <w:pPr>
        <w:spacing w:after="0" w:line="240" w:lineRule="auto"/>
        <w:ind w:firstLine="706"/>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5) консультирование.</w:t>
      </w:r>
      <w:r w:rsidRPr="00E55AD9">
        <w:rPr>
          <w:rFonts w:ascii="Times New Roman" w:eastAsia="Times New Roman" w:hAnsi="Times New Roman" w:cs="Times New Roman"/>
          <w:bCs/>
          <w:color w:val="000000"/>
          <w:sz w:val="28"/>
          <w:szCs w:val="28"/>
        </w:rPr>
        <w:t xml:space="preserve"> </w:t>
      </w:r>
    </w:p>
    <w:p w:rsidR="007263C9" w:rsidRPr="00E55AD9" w:rsidRDefault="007263C9" w:rsidP="00E55AD9">
      <w:pPr>
        <w:spacing w:after="0" w:line="240" w:lineRule="auto"/>
        <w:ind w:firstLine="706"/>
        <w:jc w:val="both"/>
        <w:textAlignment w:val="baseline"/>
        <w:rPr>
          <w:rFonts w:ascii="Times New Roman" w:eastAsia="Times New Roman" w:hAnsi="Times New Roman" w:cs="Times New Roman"/>
          <w:sz w:val="28"/>
          <w:szCs w:val="28"/>
        </w:rPr>
      </w:pPr>
      <w:r w:rsidRPr="00E55AD9">
        <w:rPr>
          <w:rFonts w:ascii="Times New Roman" w:eastAsia="Times New Roman" w:hAnsi="Times New Roman" w:cs="Times New Roman"/>
          <w:color w:val="000000"/>
          <w:sz w:val="28"/>
          <w:szCs w:val="28"/>
        </w:rPr>
        <w:t>22</w:t>
      </w:r>
      <w:r w:rsidR="007D0EA7" w:rsidRPr="00E55AD9">
        <w:rPr>
          <w:rFonts w:ascii="Times New Roman" w:eastAsia="Times New Roman" w:hAnsi="Times New Roman" w:cs="Times New Roman"/>
          <w:color w:val="000000"/>
          <w:sz w:val="28"/>
          <w:szCs w:val="28"/>
        </w:rPr>
        <w:t xml:space="preserve">. </w:t>
      </w:r>
      <w:r w:rsidRPr="00E55AD9">
        <w:rPr>
          <w:rFonts w:ascii="Times New Roman" w:eastAsia="Times New Roman" w:hAnsi="Times New Roman" w:cs="Times New Roman"/>
          <w:sz w:val="28"/>
          <w:szCs w:val="28"/>
        </w:rPr>
        <w:t>Департамент</w:t>
      </w:r>
      <w:r w:rsidR="00E55AD9">
        <w:rPr>
          <w:rFonts w:ascii="Times New Roman" w:eastAsia="Times New Roman" w:hAnsi="Times New Roman" w:cs="Times New Roman"/>
          <w:sz w:val="28"/>
          <w:szCs w:val="28"/>
        </w:rPr>
        <w:t xml:space="preserve"> </w:t>
      </w:r>
      <w:r w:rsidRPr="00E55AD9">
        <w:rPr>
          <w:rFonts w:ascii="Times New Roman" w:eastAsia="Times New Roman" w:hAnsi="Times New Roman" w:cs="Times New Roman"/>
          <w:sz w:val="28"/>
          <w:szCs w:val="28"/>
        </w:rPr>
        <w:t>осуществляет</w:t>
      </w:r>
      <w:r w:rsidR="00E55AD9">
        <w:rPr>
          <w:rFonts w:ascii="Times New Roman" w:eastAsia="Times New Roman" w:hAnsi="Times New Roman" w:cs="Times New Roman"/>
          <w:sz w:val="28"/>
          <w:szCs w:val="28"/>
        </w:rPr>
        <w:t xml:space="preserve"> </w:t>
      </w:r>
      <w:r w:rsidRPr="00E55AD9">
        <w:rPr>
          <w:rFonts w:ascii="Times New Roman" w:eastAsia="Times New Roman" w:hAnsi="Times New Roman" w:cs="Times New Roman"/>
          <w:sz w:val="28"/>
          <w:szCs w:val="28"/>
        </w:rPr>
        <w:t>информирование контролируемых лиц и иных заинтересованных лиц по вопросам собл</w:t>
      </w:r>
      <w:r w:rsidR="00E55AD9">
        <w:rPr>
          <w:rFonts w:ascii="Times New Roman" w:eastAsia="Times New Roman" w:hAnsi="Times New Roman" w:cs="Times New Roman"/>
          <w:sz w:val="28"/>
          <w:szCs w:val="28"/>
        </w:rPr>
        <w:t>юдения обязательных требований.</w:t>
      </w:r>
    </w:p>
    <w:p w:rsidR="007D0EA7" w:rsidRPr="00E55AD9" w:rsidRDefault="007263C9" w:rsidP="00E55AD9">
      <w:pPr>
        <w:spacing w:after="0" w:line="240" w:lineRule="auto"/>
        <w:ind w:firstLine="706"/>
        <w:jc w:val="both"/>
        <w:rPr>
          <w:rFonts w:ascii="Times New Roman" w:eastAsia="Calibri" w:hAnsi="Times New Roman" w:cs="Times New Roman"/>
          <w:sz w:val="28"/>
          <w:szCs w:val="28"/>
          <w:lang w:eastAsia="en-US"/>
        </w:rPr>
      </w:pPr>
      <w:r w:rsidRPr="00E55AD9">
        <w:rPr>
          <w:rFonts w:ascii="Times New Roman" w:eastAsia="Times New Roman" w:hAnsi="Times New Roman" w:cs="Times New Roman"/>
          <w:sz w:val="28"/>
          <w:szCs w:val="28"/>
        </w:rPr>
        <w:t xml:space="preserve">23. Информирование осуществляется посредством размещения соответствующих сведений на странице </w:t>
      </w:r>
      <w:r w:rsidR="00C31A41">
        <w:rPr>
          <w:rFonts w:ascii="Times New Roman" w:eastAsia="Times New Roman" w:hAnsi="Times New Roman" w:cs="Times New Roman"/>
          <w:sz w:val="28"/>
          <w:szCs w:val="28"/>
        </w:rPr>
        <w:t>д</w:t>
      </w:r>
      <w:r w:rsidRPr="00E55AD9">
        <w:rPr>
          <w:rFonts w:ascii="Times New Roman" w:eastAsia="Times New Roman" w:hAnsi="Times New Roman" w:cs="Times New Roman"/>
          <w:sz w:val="28"/>
          <w:szCs w:val="28"/>
        </w:rPr>
        <w:t>епар</w:t>
      </w:r>
      <w:r w:rsidR="00581B80" w:rsidRPr="00E55AD9">
        <w:rPr>
          <w:rFonts w:ascii="Times New Roman" w:eastAsia="Times New Roman" w:hAnsi="Times New Roman" w:cs="Times New Roman"/>
          <w:sz w:val="28"/>
          <w:szCs w:val="28"/>
        </w:rPr>
        <w:t>тамента официального интернет-</w:t>
      </w:r>
      <w:r w:rsidR="00C71430" w:rsidRPr="00E55AD9">
        <w:rPr>
          <w:rFonts w:ascii="Times New Roman" w:eastAsia="Times New Roman" w:hAnsi="Times New Roman" w:cs="Times New Roman"/>
          <w:sz w:val="28"/>
          <w:szCs w:val="28"/>
        </w:rPr>
        <w:t>портала</w:t>
      </w:r>
      <w:r w:rsidRPr="00E55AD9">
        <w:rPr>
          <w:rFonts w:ascii="Times New Roman" w:eastAsia="Times New Roman" w:hAnsi="Times New Roman" w:cs="Times New Roman"/>
          <w:sz w:val="28"/>
          <w:szCs w:val="28"/>
        </w:rPr>
        <w:t xml:space="preserve"> органов государственной власти Еврейской автономной области</w:t>
      </w:r>
      <w:r w:rsidR="00C71430" w:rsidRPr="00E55AD9">
        <w:rPr>
          <w:rFonts w:ascii="Times New Roman" w:hAnsi="Times New Roman" w:cs="Times New Roman"/>
          <w:sz w:val="28"/>
          <w:szCs w:val="28"/>
        </w:rPr>
        <w:t xml:space="preserve"> в сети «Интернет»</w:t>
      </w:r>
      <w:r w:rsidRPr="00E55AD9">
        <w:rPr>
          <w:rFonts w:ascii="Times New Roman" w:eastAsia="Times New Roman" w:hAnsi="Times New Roman" w:cs="Times New Roman"/>
          <w:sz w:val="28"/>
          <w:szCs w:val="28"/>
        </w:rPr>
        <w:t>, в иных</w:t>
      </w:r>
      <w:r w:rsidR="00581B80" w:rsidRPr="00E55AD9">
        <w:rPr>
          <w:rFonts w:ascii="Times New Roman" w:eastAsia="Times New Roman" w:hAnsi="Times New Roman" w:cs="Times New Roman"/>
          <w:sz w:val="28"/>
          <w:szCs w:val="28"/>
        </w:rPr>
        <w:t xml:space="preserve"> средствах массовой информации.</w:t>
      </w:r>
    </w:p>
    <w:p w:rsidR="007D0EA7" w:rsidRPr="00E55AD9" w:rsidRDefault="00C71430"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24</w:t>
      </w:r>
      <w:r w:rsidR="007D0EA7" w:rsidRPr="00E55AD9">
        <w:rPr>
          <w:rFonts w:ascii="Times New Roman" w:eastAsia="Times New Roman" w:hAnsi="Times New Roman" w:cs="Times New Roman"/>
          <w:color w:val="000000"/>
          <w:sz w:val="28"/>
          <w:szCs w:val="28"/>
        </w:rPr>
        <w:t>. Доклад о правоприменительной практике готовится не позднее 1 апреля года, следующего за отчетным годом.</w:t>
      </w:r>
    </w:p>
    <w:p w:rsidR="007D0EA7" w:rsidRPr="00E55AD9" w:rsidRDefault="00C71430"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25</w:t>
      </w:r>
      <w:r w:rsidR="007D0EA7" w:rsidRPr="00E55AD9">
        <w:rPr>
          <w:rFonts w:ascii="Times New Roman" w:eastAsia="Times New Roman" w:hAnsi="Times New Roman" w:cs="Times New Roman"/>
          <w:color w:val="000000"/>
          <w:sz w:val="28"/>
          <w:szCs w:val="28"/>
        </w:rPr>
        <w:t xml:space="preserve">. Доклад о правоприменительной практике утверждается приказом департамента и размещается в срок до 1 апреля года, следующего за отчетным годом, на </w:t>
      </w:r>
      <w:r w:rsidR="007D0EA7" w:rsidRPr="00E55AD9">
        <w:rPr>
          <w:rFonts w:ascii="Times New Roman" w:hAnsi="Times New Roman" w:cs="Times New Roman"/>
          <w:sz w:val="28"/>
          <w:szCs w:val="28"/>
        </w:rPr>
        <w:t xml:space="preserve">странице </w:t>
      </w:r>
      <w:r w:rsidR="00C31A41">
        <w:rPr>
          <w:rFonts w:ascii="Times New Roman" w:hAnsi="Times New Roman" w:cs="Times New Roman"/>
          <w:sz w:val="28"/>
          <w:szCs w:val="28"/>
        </w:rPr>
        <w:t>д</w:t>
      </w:r>
      <w:r w:rsidR="007D0EA7" w:rsidRPr="00E55AD9">
        <w:rPr>
          <w:rFonts w:ascii="Times New Roman" w:hAnsi="Times New Roman" w:cs="Times New Roman"/>
          <w:sz w:val="28"/>
          <w:szCs w:val="28"/>
        </w:rPr>
        <w:t>епартамента Официального интернет-портала органов государственной власти Еврейской автономной области в сети «Интернет» (далее – страница в сети «Интернет»): https://eao.ru/isp-vlast/departament-po-okhrane-i-ispolzovaniyu-obektov-zhivotnogo-mira-pravitelstva-eao/</w:t>
      </w:r>
    </w:p>
    <w:p w:rsidR="007D0EA7" w:rsidRPr="00E55AD9" w:rsidRDefault="00C71430"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26</w:t>
      </w:r>
      <w:r w:rsidR="007D0EA7" w:rsidRPr="00E55AD9">
        <w:rPr>
          <w:rFonts w:ascii="Times New Roman" w:eastAsia="Times New Roman" w:hAnsi="Times New Roman" w:cs="Times New Roman"/>
          <w:color w:val="000000"/>
          <w:sz w:val="28"/>
          <w:szCs w:val="28"/>
        </w:rPr>
        <w:t>.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контрольным (надзорным) органом в течение 30 дней со дня его получения</w:t>
      </w:r>
      <w:r w:rsidR="00AB30A0" w:rsidRPr="00E55AD9">
        <w:rPr>
          <w:rFonts w:ascii="Times New Roman" w:eastAsia="Times New Roman" w:hAnsi="Times New Roman" w:cs="Times New Roman"/>
          <w:color w:val="000000"/>
          <w:sz w:val="28"/>
          <w:szCs w:val="28"/>
        </w:rPr>
        <w:t>.</w:t>
      </w:r>
      <w:r w:rsidR="007D0EA7" w:rsidRPr="00E55AD9">
        <w:rPr>
          <w:rFonts w:ascii="Times New Roman" w:eastAsia="Times New Roman" w:hAnsi="Times New Roman" w:cs="Times New Roman"/>
          <w:color w:val="000000"/>
          <w:sz w:val="28"/>
          <w:szCs w:val="28"/>
        </w:rPr>
        <w:t xml:space="preserve"> </w:t>
      </w:r>
      <w:r w:rsidR="00AB30A0" w:rsidRPr="00E55AD9">
        <w:rPr>
          <w:rFonts w:ascii="Times New Roman" w:eastAsia="Times New Roman" w:hAnsi="Times New Roman" w:cs="Times New Roman"/>
          <w:color w:val="000000"/>
          <w:sz w:val="28"/>
          <w:szCs w:val="28"/>
        </w:rPr>
        <w:t>К</w:t>
      </w:r>
      <w:r w:rsidR="007D0EA7" w:rsidRPr="00E55AD9">
        <w:rPr>
          <w:rFonts w:ascii="Times New Roman" w:eastAsia="Times New Roman" w:hAnsi="Times New Roman" w:cs="Times New Roman"/>
          <w:color w:val="000000"/>
          <w:sz w:val="28"/>
          <w:szCs w:val="28"/>
        </w:rPr>
        <w:t>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7D0EA7" w:rsidRPr="00E55AD9" w:rsidRDefault="00AB30A0"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lastRenderedPageBreak/>
        <w:t>27</w:t>
      </w:r>
      <w:r w:rsidR="007D0EA7" w:rsidRPr="00E55AD9">
        <w:rPr>
          <w:rFonts w:ascii="Times New Roman" w:eastAsia="Times New Roman" w:hAnsi="Times New Roman" w:cs="Times New Roman"/>
          <w:color w:val="000000"/>
          <w:sz w:val="28"/>
          <w:szCs w:val="28"/>
        </w:rPr>
        <w:t xml:space="preserve">. Обязательные профилактические визиты проводятся в отношении объектов </w:t>
      </w:r>
      <w:r w:rsidR="00E53433" w:rsidRPr="00E55AD9">
        <w:rPr>
          <w:rFonts w:ascii="Times New Roman" w:eastAsia="Times New Roman" w:hAnsi="Times New Roman" w:cs="Times New Roman"/>
          <w:color w:val="000000"/>
          <w:sz w:val="28"/>
          <w:szCs w:val="28"/>
        </w:rPr>
        <w:t>надзора, отнесенных к категории</w:t>
      </w:r>
      <w:r w:rsidR="007D0EA7" w:rsidRPr="00E55AD9">
        <w:rPr>
          <w:rFonts w:ascii="Times New Roman" w:eastAsia="Times New Roman" w:hAnsi="Times New Roman" w:cs="Times New Roman"/>
          <w:color w:val="000000"/>
          <w:sz w:val="28"/>
          <w:szCs w:val="28"/>
        </w:rPr>
        <w:t xml:space="preserve"> значительного риска, а также в отношении контролируемых лиц, приступающих к осуществлению деятельности на таких объектах.</w:t>
      </w:r>
    </w:p>
    <w:p w:rsidR="007D0EA7" w:rsidRPr="00E55AD9" w:rsidRDefault="007D0EA7"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2</w:t>
      </w:r>
      <w:r w:rsidR="00E53433" w:rsidRPr="00E55AD9">
        <w:rPr>
          <w:rFonts w:ascii="Times New Roman" w:eastAsia="Times New Roman" w:hAnsi="Times New Roman" w:cs="Times New Roman"/>
          <w:color w:val="000000"/>
          <w:sz w:val="28"/>
          <w:szCs w:val="28"/>
        </w:rPr>
        <w:t>8</w:t>
      </w:r>
      <w:r w:rsidRPr="00E55AD9">
        <w:rPr>
          <w:rFonts w:ascii="Times New Roman" w:eastAsia="Times New Roman" w:hAnsi="Times New Roman" w:cs="Times New Roman"/>
          <w:color w:val="000000"/>
          <w:sz w:val="28"/>
          <w:szCs w:val="28"/>
        </w:rPr>
        <w:t>. Обязательный профилактический визит проводится в течение 1 рабочего дня. По ходатайству должностного лица, проводящего профилактический визит, начальник департамента</w:t>
      </w:r>
      <w:r w:rsidR="00E53433" w:rsidRPr="00E55AD9">
        <w:rPr>
          <w:rFonts w:ascii="Times New Roman" w:eastAsia="Times New Roman" w:hAnsi="Times New Roman" w:cs="Times New Roman"/>
          <w:color w:val="000000"/>
          <w:sz w:val="28"/>
          <w:szCs w:val="28"/>
        </w:rPr>
        <w:t xml:space="preserve"> (заместитель департамента),</w:t>
      </w:r>
      <w:r w:rsidRPr="00E55AD9">
        <w:rPr>
          <w:rFonts w:ascii="Times New Roman" w:eastAsia="Times New Roman" w:hAnsi="Times New Roman" w:cs="Times New Roman"/>
          <w:color w:val="000000"/>
          <w:sz w:val="28"/>
          <w:szCs w:val="28"/>
        </w:rPr>
        <w:t xml:space="preserve"> </w:t>
      </w:r>
      <w:r w:rsidR="00E53433" w:rsidRPr="00E55AD9">
        <w:rPr>
          <w:rFonts w:ascii="Times New Roman" w:eastAsia="Times New Roman" w:hAnsi="Times New Roman" w:cs="Times New Roman"/>
          <w:color w:val="000000"/>
          <w:sz w:val="28"/>
          <w:szCs w:val="28"/>
        </w:rPr>
        <w:t xml:space="preserve">директор учреждения </w:t>
      </w:r>
      <w:r w:rsidRPr="00E55AD9">
        <w:rPr>
          <w:rFonts w:ascii="Times New Roman" w:eastAsia="Times New Roman" w:hAnsi="Times New Roman" w:cs="Times New Roman"/>
          <w:color w:val="000000"/>
          <w:sz w:val="28"/>
          <w:szCs w:val="28"/>
        </w:rPr>
        <w:t>может продлить срок проведения профилактического визита на срок не более 3 рабочих дней.</w:t>
      </w:r>
    </w:p>
    <w:p w:rsidR="007D0EA7" w:rsidRPr="00E55AD9" w:rsidRDefault="007D0EA7"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2</w:t>
      </w:r>
      <w:r w:rsidR="00E53433" w:rsidRPr="00E55AD9">
        <w:rPr>
          <w:rFonts w:ascii="Times New Roman" w:eastAsia="Times New Roman" w:hAnsi="Times New Roman" w:cs="Times New Roman"/>
          <w:color w:val="000000"/>
          <w:sz w:val="28"/>
          <w:szCs w:val="28"/>
        </w:rPr>
        <w:t>9</w:t>
      </w:r>
      <w:r w:rsidRPr="00E55AD9">
        <w:rPr>
          <w:rFonts w:ascii="Times New Roman" w:eastAsia="Times New Roman" w:hAnsi="Times New Roman" w:cs="Times New Roman"/>
          <w:color w:val="000000"/>
          <w:sz w:val="28"/>
          <w:szCs w:val="28"/>
        </w:rPr>
        <w:t>. Консультирование осуществляется должностными лицами контрольных (надзорных) органов по телефону, посредством видеоконференцсвязи, на личном приеме еженедельно в сроки, определенные начальником департамента,</w:t>
      </w:r>
      <w:r w:rsidR="00AB30A0" w:rsidRPr="00E55AD9">
        <w:rPr>
          <w:rFonts w:ascii="Times New Roman" w:eastAsia="Times New Roman" w:hAnsi="Times New Roman" w:cs="Times New Roman"/>
          <w:color w:val="000000"/>
          <w:sz w:val="28"/>
          <w:szCs w:val="28"/>
        </w:rPr>
        <w:t xml:space="preserve"> директором учреждения</w:t>
      </w:r>
      <w:r w:rsidRPr="00E55AD9">
        <w:rPr>
          <w:rFonts w:ascii="Times New Roman" w:eastAsia="Times New Roman" w:hAnsi="Times New Roman" w:cs="Times New Roman"/>
          <w:color w:val="000000"/>
          <w:sz w:val="28"/>
          <w:szCs w:val="28"/>
        </w:rPr>
        <w:t xml:space="preserve"> либо в ходе проведения профилактического мероприятия, контрольного (надзорного) мероприятия. При проведении консультирования осуществляется аудио- (видео-)</w:t>
      </w:r>
      <w:r w:rsidR="00AB30A0" w:rsidRPr="00E55AD9">
        <w:rPr>
          <w:rFonts w:ascii="Times New Roman" w:eastAsia="Times New Roman" w:hAnsi="Times New Roman" w:cs="Times New Roman"/>
          <w:color w:val="000000"/>
          <w:sz w:val="28"/>
          <w:szCs w:val="28"/>
        </w:rPr>
        <w:t xml:space="preserve"> </w:t>
      </w:r>
      <w:r w:rsidRPr="00E55AD9">
        <w:rPr>
          <w:rFonts w:ascii="Times New Roman" w:eastAsia="Times New Roman" w:hAnsi="Times New Roman" w:cs="Times New Roman"/>
          <w:color w:val="000000"/>
          <w:sz w:val="28"/>
          <w:szCs w:val="28"/>
        </w:rPr>
        <w:t>запись.</w:t>
      </w:r>
    </w:p>
    <w:p w:rsidR="007D0EA7" w:rsidRPr="00E55AD9" w:rsidRDefault="00E53433"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30</w:t>
      </w:r>
      <w:r w:rsidR="007D0EA7" w:rsidRPr="00E55AD9">
        <w:rPr>
          <w:rFonts w:ascii="Times New Roman" w:eastAsia="Times New Roman" w:hAnsi="Times New Roman" w:cs="Times New Roman"/>
          <w:color w:val="000000"/>
          <w:sz w:val="28"/>
          <w:szCs w:val="28"/>
        </w:rPr>
        <w:t>.</w:t>
      </w:r>
      <w:r w:rsidR="003621B0" w:rsidRPr="00E55AD9">
        <w:rPr>
          <w:rFonts w:ascii="Times New Roman" w:eastAsia="Times New Roman" w:hAnsi="Times New Roman" w:cs="Times New Roman"/>
          <w:color w:val="000000"/>
          <w:sz w:val="28"/>
          <w:szCs w:val="28"/>
        </w:rPr>
        <w:t xml:space="preserve"> </w:t>
      </w:r>
      <w:r w:rsidR="007D0EA7" w:rsidRPr="00E55AD9">
        <w:rPr>
          <w:rFonts w:ascii="Times New Roman" w:eastAsia="Times New Roman" w:hAnsi="Times New Roman" w:cs="Times New Roman"/>
          <w:color w:val="000000"/>
          <w:sz w:val="28"/>
          <w:szCs w:val="28"/>
        </w:rPr>
        <w:t>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rsidR="007D0EA7" w:rsidRPr="00E55AD9" w:rsidRDefault="007D0EA7"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3</w:t>
      </w:r>
      <w:r w:rsidR="00E53433" w:rsidRPr="00E55AD9">
        <w:rPr>
          <w:rFonts w:ascii="Times New Roman" w:eastAsia="Times New Roman" w:hAnsi="Times New Roman" w:cs="Times New Roman"/>
          <w:color w:val="000000"/>
          <w:sz w:val="28"/>
          <w:szCs w:val="28"/>
        </w:rPr>
        <w:t>1</w:t>
      </w:r>
      <w:r w:rsidRPr="00E55AD9">
        <w:rPr>
          <w:rFonts w:ascii="Times New Roman" w:eastAsia="Times New Roman" w:hAnsi="Times New Roman" w:cs="Times New Roman"/>
          <w:color w:val="000000"/>
          <w:sz w:val="28"/>
          <w:szCs w:val="28"/>
        </w:rPr>
        <w:t>.</w:t>
      </w:r>
      <w:r w:rsidR="003621B0" w:rsidRPr="00E55AD9">
        <w:rPr>
          <w:rFonts w:ascii="Times New Roman" w:eastAsia="Times New Roman" w:hAnsi="Times New Roman" w:cs="Times New Roman"/>
          <w:color w:val="000000"/>
          <w:sz w:val="28"/>
          <w:szCs w:val="28"/>
        </w:rPr>
        <w:t xml:space="preserve"> </w:t>
      </w:r>
      <w:r w:rsidRPr="00E55AD9">
        <w:rPr>
          <w:rFonts w:ascii="Times New Roman" w:eastAsia="Times New Roman" w:hAnsi="Times New Roman" w:cs="Times New Roman"/>
          <w:color w:val="000000"/>
          <w:sz w:val="28"/>
          <w:szCs w:val="28"/>
        </w:rPr>
        <w:t xml:space="preserve">Консультирование, в том числе письменное, осуществляется по вопросам соблюдения обязательных требований в области </w:t>
      </w:r>
      <w:r w:rsidR="00AB30A0" w:rsidRPr="00E55AD9">
        <w:rPr>
          <w:rFonts w:ascii="Times New Roman" w:eastAsia="Calibri" w:hAnsi="Times New Roman" w:cs="Times New Roman"/>
          <w:sz w:val="28"/>
          <w:szCs w:val="28"/>
          <w:lang w:eastAsia="en-US"/>
        </w:rPr>
        <w:t>использования и охраны особо охраняемых природных территорий регионального значения</w:t>
      </w:r>
      <w:r w:rsidRPr="00E55AD9">
        <w:rPr>
          <w:rFonts w:ascii="Times New Roman" w:eastAsia="Times New Roman" w:hAnsi="Times New Roman" w:cs="Times New Roman"/>
          <w:color w:val="000000"/>
          <w:sz w:val="28"/>
          <w:szCs w:val="28"/>
        </w:rPr>
        <w:t>.</w:t>
      </w:r>
    </w:p>
    <w:p w:rsidR="0004556D" w:rsidRPr="00E55AD9" w:rsidRDefault="00E53433"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3</w:t>
      </w:r>
      <w:r w:rsidR="0004556D" w:rsidRPr="00E55AD9">
        <w:rPr>
          <w:rFonts w:ascii="Times New Roman" w:eastAsia="Times New Roman" w:hAnsi="Times New Roman" w:cs="Times New Roman"/>
          <w:color w:val="000000"/>
          <w:sz w:val="28"/>
          <w:szCs w:val="28"/>
        </w:rPr>
        <w:t xml:space="preserve">2. </w:t>
      </w:r>
      <w:r w:rsidR="0004556D" w:rsidRPr="00E55AD9">
        <w:rPr>
          <w:rFonts w:ascii="Times New Roman" w:hAnsi="Times New Roman" w:cs="Times New Roman"/>
          <w:sz w:val="28"/>
          <w:szCs w:val="28"/>
        </w:rPr>
        <w:t>При консультировании в письменной форме должны соблюдаться требования, установленные Федеральным законом «О порядке рассмотрения обращений граждан Российской Федерации».</w:t>
      </w:r>
    </w:p>
    <w:p w:rsidR="007D0EA7" w:rsidRPr="00E55AD9" w:rsidRDefault="00E53433"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33</w:t>
      </w:r>
      <w:r w:rsidR="007D0EA7" w:rsidRPr="00E55AD9">
        <w:rPr>
          <w:rFonts w:ascii="Times New Roman" w:eastAsia="Times New Roman" w:hAnsi="Times New Roman" w:cs="Times New Roman"/>
          <w:color w:val="000000"/>
          <w:sz w:val="28"/>
          <w:szCs w:val="28"/>
        </w:rPr>
        <w:t>.</w:t>
      </w:r>
      <w:r w:rsidR="003621B0" w:rsidRPr="00E55AD9">
        <w:rPr>
          <w:rFonts w:ascii="Times New Roman" w:eastAsia="Times New Roman" w:hAnsi="Times New Roman" w:cs="Times New Roman"/>
          <w:color w:val="000000"/>
          <w:sz w:val="28"/>
          <w:szCs w:val="28"/>
        </w:rPr>
        <w:t xml:space="preserve"> </w:t>
      </w:r>
      <w:r w:rsidR="007D0EA7" w:rsidRPr="00E55AD9">
        <w:rPr>
          <w:rFonts w:ascii="Times New Roman" w:eastAsia="Times New Roman" w:hAnsi="Times New Roman" w:cs="Times New Roman"/>
          <w:color w:val="000000"/>
          <w:sz w:val="28"/>
          <w:szCs w:val="28"/>
        </w:rPr>
        <w:t xml:space="preserve">В случае поступления 5 и более однотипных обращений контролируемых лиц и их представителей консультирование осуществляется посредством размещения на </w:t>
      </w:r>
      <w:r w:rsidR="003621B0" w:rsidRPr="00E55AD9">
        <w:rPr>
          <w:rFonts w:ascii="Times New Roman" w:hAnsi="Times New Roman" w:cs="Times New Roman"/>
          <w:sz w:val="28"/>
          <w:szCs w:val="28"/>
        </w:rPr>
        <w:t>странице в сети «Интернет»</w:t>
      </w:r>
      <w:r w:rsidR="007D0EA7" w:rsidRPr="00E55AD9">
        <w:rPr>
          <w:rFonts w:ascii="Times New Roman" w:eastAsia="Times New Roman" w:hAnsi="Times New Roman" w:cs="Times New Roman"/>
          <w:color w:val="000000"/>
          <w:sz w:val="28"/>
          <w:szCs w:val="28"/>
        </w:rPr>
        <w:t xml:space="preserve"> письменного разъяснения, подписанного уполномоченным должностным лицом контрольного (надзорного) органа.</w:t>
      </w:r>
    </w:p>
    <w:p w:rsidR="00E53433" w:rsidRPr="00E55AD9" w:rsidRDefault="00E53433"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 xml:space="preserve">34. </w:t>
      </w:r>
      <w:r w:rsidRPr="00E55AD9">
        <w:rPr>
          <w:rFonts w:ascii="Times New Roman" w:hAnsi="Times New Roman" w:cs="Times New Roman"/>
          <w:sz w:val="28"/>
          <w:szCs w:val="28"/>
        </w:rPr>
        <w:t>В случае если при проведении профилактических мероприятий установлено, что объекты надзора представляют явную непосредственную угрозу причинения вреда (ущерба) охраняемым законом ценностям или такой вред (ущерб) причинен, должностные лица департамента или учреждения незамедлительно направляют информацию об этом начальнику (заместителю начальника) департамента, директору (заместителю директора) учреждения, которые являются уполномоченными на принятие решения о проведении контрольных (надзорных) мероприятий, для принятия таких решений.</w:t>
      </w:r>
    </w:p>
    <w:p w:rsidR="004D616D" w:rsidRPr="00E55AD9" w:rsidRDefault="004D616D" w:rsidP="00E55AD9">
      <w:pPr>
        <w:spacing w:after="0" w:line="240" w:lineRule="auto"/>
        <w:jc w:val="center"/>
        <w:rPr>
          <w:rFonts w:ascii="Times New Roman" w:eastAsia="Times New Roman" w:hAnsi="Times New Roman" w:cs="Times New Roman"/>
          <w:bCs/>
          <w:color w:val="000000"/>
          <w:sz w:val="28"/>
          <w:szCs w:val="28"/>
        </w:rPr>
      </w:pPr>
    </w:p>
    <w:p w:rsidR="003621B0" w:rsidRPr="00E55AD9" w:rsidRDefault="003621B0" w:rsidP="00E55AD9">
      <w:pPr>
        <w:spacing w:after="0" w:line="240" w:lineRule="auto"/>
        <w:jc w:val="center"/>
        <w:rPr>
          <w:rFonts w:ascii="Times New Roman" w:eastAsia="Times New Roman" w:hAnsi="Times New Roman" w:cs="Times New Roman"/>
          <w:bCs/>
          <w:color w:val="000000"/>
          <w:sz w:val="28"/>
          <w:szCs w:val="28"/>
        </w:rPr>
      </w:pPr>
      <w:r w:rsidRPr="00E55AD9">
        <w:rPr>
          <w:rFonts w:ascii="Times New Roman" w:eastAsia="Times New Roman" w:hAnsi="Times New Roman" w:cs="Times New Roman"/>
          <w:bCs/>
          <w:color w:val="000000"/>
          <w:sz w:val="28"/>
          <w:szCs w:val="28"/>
        </w:rPr>
        <w:t>IV. Осуществление государственного контроля (надзора)</w:t>
      </w:r>
    </w:p>
    <w:p w:rsidR="003621B0" w:rsidRPr="00E55AD9" w:rsidRDefault="003621B0" w:rsidP="00E55AD9">
      <w:pPr>
        <w:spacing w:after="0" w:line="240" w:lineRule="auto"/>
        <w:ind w:firstLine="706"/>
        <w:jc w:val="center"/>
        <w:rPr>
          <w:rFonts w:ascii="Times New Roman" w:eastAsia="Times New Roman" w:hAnsi="Times New Roman" w:cs="Times New Roman"/>
          <w:color w:val="000000"/>
          <w:sz w:val="28"/>
          <w:szCs w:val="28"/>
        </w:rPr>
      </w:pPr>
    </w:p>
    <w:p w:rsidR="003621B0" w:rsidRPr="00E55AD9" w:rsidRDefault="00E53433"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3</w:t>
      </w:r>
      <w:r w:rsidR="003621B0" w:rsidRPr="00E55AD9">
        <w:rPr>
          <w:rFonts w:ascii="Times New Roman" w:eastAsia="Times New Roman" w:hAnsi="Times New Roman" w:cs="Times New Roman"/>
          <w:color w:val="000000"/>
          <w:sz w:val="28"/>
          <w:szCs w:val="28"/>
        </w:rPr>
        <w:t>5.</w:t>
      </w:r>
      <w:r w:rsidR="00687898" w:rsidRPr="00E55AD9">
        <w:rPr>
          <w:rFonts w:ascii="Times New Roman" w:eastAsia="Times New Roman" w:hAnsi="Times New Roman" w:cs="Times New Roman"/>
          <w:color w:val="000000"/>
          <w:sz w:val="28"/>
          <w:szCs w:val="28"/>
        </w:rPr>
        <w:t xml:space="preserve"> </w:t>
      </w:r>
      <w:r w:rsidR="003621B0" w:rsidRPr="00E55AD9">
        <w:rPr>
          <w:rFonts w:ascii="Times New Roman" w:eastAsia="Times New Roman" w:hAnsi="Times New Roman" w:cs="Times New Roman"/>
          <w:color w:val="000000"/>
          <w:sz w:val="28"/>
          <w:szCs w:val="28"/>
        </w:rPr>
        <w:t xml:space="preserve">При осуществлении </w:t>
      </w:r>
      <w:r w:rsidR="00687898" w:rsidRPr="00E55AD9">
        <w:rPr>
          <w:rFonts w:ascii="Times New Roman" w:eastAsia="Times New Roman" w:hAnsi="Times New Roman" w:cs="Times New Roman"/>
          <w:color w:val="000000"/>
          <w:sz w:val="28"/>
          <w:szCs w:val="28"/>
        </w:rPr>
        <w:t>Государственного надзора</w:t>
      </w:r>
      <w:r w:rsidR="003621B0" w:rsidRPr="00E55AD9">
        <w:rPr>
          <w:rFonts w:ascii="Times New Roman" w:eastAsia="Times New Roman" w:hAnsi="Times New Roman" w:cs="Times New Roman"/>
          <w:color w:val="000000"/>
          <w:sz w:val="28"/>
          <w:szCs w:val="28"/>
        </w:rPr>
        <w:t xml:space="preserve"> проводятся</w:t>
      </w:r>
      <w:r w:rsidRPr="00E55AD9">
        <w:rPr>
          <w:rFonts w:ascii="Times New Roman" w:eastAsia="Times New Roman" w:hAnsi="Times New Roman" w:cs="Times New Roman"/>
          <w:color w:val="000000"/>
          <w:sz w:val="28"/>
          <w:szCs w:val="28"/>
        </w:rPr>
        <w:t>:</w:t>
      </w:r>
    </w:p>
    <w:p w:rsidR="003621B0" w:rsidRPr="00E55AD9" w:rsidRDefault="003621B0"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1) плановые контрольные (надзорные) мероприятия;</w:t>
      </w:r>
    </w:p>
    <w:p w:rsidR="003621B0" w:rsidRPr="00E55AD9" w:rsidRDefault="003621B0"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2) внеплановые контрольные (надзорные) мероприятия;</w:t>
      </w:r>
    </w:p>
    <w:p w:rsidR="003621B0" w:rsidRPr="00E55AD9" w:rsidRDefault="003621B0"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 xml:space="preserve">3) контрольные (надзорные) мероприятия </w:t>
      </w:r>
      <w:r w:rsidR="005B51D4" w:rsidRPr="00E55AD9">
        <w:rPr>
          <w:rFonts w:ascii="Times New Roman" w:eastAsia="Times New Roman" w:hAnsi="Times New Roman" w:cs="Times New Roman"/>
          <w:color w:val="000000"/>
          <w:sz w:val="28"/>
          <w:szCs w:val="28"/>
        </w:rPr>
        <w:t>без взаимодействия с контролируемым лицом</w:t>
      </w:r>
      <w:r w:rsidRPr="00E55AD9">
        <w:rPr>
          <w:rFonts w:ascii="Times New Roman" w:eastAsia="Times New Roman" w:hAnsi="Times New Roman" w:cs="Times New Roman"/>
          <w:color w:val="000000"/>
          <w:sz w:val="28"/>
          <w:szCs w:val="28"/>
        </w:rPr>
        <w:t>.</w:t>
      </w:r>
    </w:p>
    <w:p w:rsidR="003621B0" w:rsidRPr="00E55AD9" w:rsidRDefault="002D7E8C"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lastRenderedPageBreak/>
        <w:t>3</w:t>
      </w:r>
      <w:r w:rsidR="003621B0" w:rsidRPr="00E55AD9">
        <w:rPr>
          <w:rFonts w:ascii="Times New Roman" w:eastAsia="Times New Roman" w:hAnsi="Times New Roman" w:cs="Times New Roman"/>
          <w:color w:val="000000"/>
          <w:sz w:val="28"/>
          <w:szCs w:val="28"/>
        </w:rPr>
        <w:t>6.</w:t>
      </w:r>
      <w:r w:rsidR="00687898" w:rsidRPr="00E55AD9">
        <w:rPr>
          <w:rFonts w:ascii="Times New Roman" w:eastAsia="Times New Roman" w:hAnsi="Times New Roman" w:cs="Times New Roman"/>
          <w:color w:val="000000"/>
          <w:sz w:val="28"/>
          <w:szCs w:val="28"/>
        </w:rPr>
        <w:t xml:space="preserve"> </w:t>
      </w:r>
      <w:r w:rsidR="003621B0" w:rsidRPr="00E55AD9">
        <w:rPr>
          <w:rFonts w:ascii="Times New Roman" w:eastAsia="Times New Roman" w:hAnsi="Times New Roman" w:cs="Times New Roman"/>
          <w:color w:val="000000"/>
          <w:sz w:val="28"/>
          <w:szCs w:val="28"/>
        </w:rPr>
        <w:t>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w:t>
      </w:r>
      <w:r w:rsidR="00687898" w:rsidRPr="00E55AD9">
        <w:rPr>
          <w:rFonts w:ascii="Times New Roman" w:eastAsia="Times New Roman" w:hAnsi="Times New Roman" w:cs="Times New Roman"/>
          <w:color w:val="000000"/>
          <w:sz w:val="28"/>
          <w:szCs w:val="28"/>
        </w:rPr>
        <w:t>.</w:t>
      </w:r>
    </w:p>
    <w:p w:rsidR="004855C5" w:rsidRPr="00E55AD9" w:rsidRDefault="002D7E8C" w:rsidP="00E55AD9">
      <w:pPr>
        <w:autoSpaceDE w:val="0"/>
        <w:autoSpaceDN w:val="0"/>
        <w:adjustRightInd w:val="0"/>
        <w:spacing w:after="0" w:line="240" w:lineRule="auto"/>
        <w:ind w:firstLine="706"/>
        <w:jc w:val="both"/>
        <w:rPr>
          <w:rFonts w:ascii="Times New Roman" w:eastAsiaTheme="minorHAnsi" w:hAnsi="Times New Roman" w:cs="Times New Roman"/>
          <w:sz w:val="28"/>
          <w:szCs w:val="28"/>
          <w:lang w:eastAsia="en-US"/>
        </w:rPr>
      </w:pPr>
      <w:r w:rsidRPr="00E55AD9">
        <w:rPr>
          <w:rFonts w:ascii="Times New Roman" w:eastAsia="Times New Roman" w:hAnsi="Times New Roman" w:cs="Times New Roman"/>
          <w:color w:val="000000"/>
          <w:sz w:val="28"/>
          <w:szCs w:val="28"/>
        </w:rPr>
        <w:t>3</w:t>
      </w:r>
      <w:r w:rsidR="003621B0" w:rsidRPr="00E55AD9">
        <w:rPr>
          <w:rFonts w:ascii="Times New Roman" w:eastAsia="Times New Roman" w:hAnsi="Times New Roman" w:cs="Times New Roman"/>
          <w:color w:val="000000"/>
          <w:sz w:val="28"/>
          <w:szCs w:val="28"/>
        </w:rPr>
        <w:t>7.</w:t>
      </w:r>
      <w:r w:rsidR="00687898" w:rsidRPr="00E55AD9">
        <w:rPr>
          <w:rFonts w:ascii="Times New Roman" w:eastAsia="Times New Roman" w:hAnsi="Times New Roman" w:cs="Times New Roman"/>
          <w:color w:val="000000"/>
          <w:sz w:val="28"/>
          <w:szCs w:val="28"/>
        </w:rPr>
        <w:t xml:space="preserve"> </w:t>
      </w:r>
      <w:r w:rsidR="004855C5" w:rsidRPr="00E55AD9">
        <w:rPr>
          <w:rFonts w:ascii="Times New Roman" w:eastAsiaTheme="minorHAnsi" w:hAnsi="Times New Roman" w:cs="Times New Roman"/>
          <w:sz w:val="28"/>
          <w:szCs w:val="28"/>
          <w:lang w:eastAsia="en-US"/>
        </w:rPr>
        <w:t xml:space="preserve">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r w:rsidR="00581B80" w:rsidRPr="00E55AD9">
        <w:rPr>
          <w:rFonts w:ascii="Times New Roman" w:eastAsiaTheme="minorHAnsi" w:hAnsi="Times New Roman" w:cs="Times New Roman"/>
          <w:sz w:val="28"/>
          <w:szCs w:val="28"/>
          <w:lang w:eastAsia="en-US"/>
        </w:rPr>
        <w:t xml:space="preserve">                       </w:t>
      </w:r>
      <w:r w:rsidR="004855C5" w:rsidRPr="00E55AD9">
        <w:rPr>
          <w:rFonts w:ascii="Times New Roman" w:eastAsiaTheme="minorHAnsi" w:hAnsi="Times New Roman" w:cs="Times New Roman"/>
          <w:sz w:val="28"/>
          <w:szCs w:val="28"/>
          <w:lang w:eastAsia="en-US"/>
        </w:rPr>
        <w:t xml:space="preserve">пунктами 1, 3 </w:t>
      </w:r>
      <w:r w:rsidR="00581B80" w:rsidRPr="00E55AD9">
        <w:rPr>
          <w:rFonts w:ascii="Times New Roman" w:eastAsiaTheme="minorHAnsi" w:hAnsi="Times New Roman" w:cs="Times New Roman"/>
          <w:sz w:val="28"/>
          <w:szCs w:val="28"/>
          <w:lang w:eastAsia="en-US"/>
        </w:rPr>
        <w:t>–</w:t>
      </w:r>
      <w:r w:rsidR="004855C5" w:rsidRPr="00E55AD9">
        <w:rPr>
          <w:rFonts w:ascii="Times New Roman" w:eastAsiaTheme="minorHAnsi" w:hAnsi="Times New Roman" w:cs="Times New Roman"/>
          <w:sz w:val="28"/>
          <w:szCs w:val="28"/>
          <w:lang w:eastAsia="en-US"/>
        </w:rPr>
        <w:t xml:space="preserve"> </w:t>
      </w:r>
      <w:r w:rsidR="00DB3D6F" w:rsidRPr="00E55AD9">
        <w:rPr>
          <w:rFonts w:ascii="Times New Roman" w:eastAsiaTheme="minorHAnsi" w:hAnsi="Times New Roman" w:cs="Times New Roman"/>
          <w:sz w:val="28"/>
          <w:szCs w:val="28"/>
          <w:lang w:eastAsia="en-US"/>
        </w:rPr>
        <w:t>5</w:t>
      </w:r>
      <w:r w:rsidR="004855C5" w:rsidRPr="00E55AD9">
        <w:rPr>
          <w:rFonts w:ascii="Times New Roman" w:eastAsiaTheme="minorHAnsi" w:hAnsi="Times New Roman" w:cs="Times New Roman"/>
          <w:sz w:val="28"/>
          <w:szCs w:val="28"/>
          <w:lang w:eastAsia="en-US"/>
        </w:rPr>
        <w:t xml:space="preserve"> части 1 статьи 57 </w:t>
      </w:r>
      <w:r w:rsidR="003B02EE" w:rsidRPr="00E55AD9">
        <w:rPr>
          <w:rFonts w:ascii="Times New Roman" w:eastAsia="Times New Roman" w:hAnsi="Times New Roman" w:cs="Times New Roman"/>
          <w:color w:val="000000"/>
          <w:sz w:val="28"/>
          <w:szCs w:val="28"/>
        </w:rPr>
        <w:t xml:space="preserve">и </w:t>
      </w:r>
      <w:hyperlink r:id="rId8" w:history="1">
        <w:r w:rsidR="003B02EE" w:rsidRPr="00E55AD9">
          <w:rPr>
            <w:rFonts w:ascii="Times New Roman" w:eastAsia="Times New Roman" w:hAnsi="Times New Roman" w:cs="Times New Roman"/>
            <w:color w:val="000000"/>
            <w:sz w:val="28"/>
            <w:szCs w:val="28"/>
          </w:rPr>
          <w:t>частью 12 статьи 66</w:t>
        </w:r>
      </w:hyperlink>
      <w:r w:rsidR="003B02EE" w:rsidRPr="00E55AD9">
        <w:rPr>
          <w:rFonts w:ascii="Times New Roman" w:eastAsia="Times New Roman" w:hAnsi="Times New Roman" w:cs="Times New Roman"/>
          <w:color w:val="000000"/>
          <w:sz w:val="28"/>
          <w:szCs w:val="28"/>
        </w:rPr>
        <w:t xml:space="preserve"> </w:t>
      </w:r>
      <w:r w:rsidR="004855C5" w:rsidRPr="00E55AD9">
        <w:rPr>
          <w:rFonts w:ascii="Times New Roman" w:eastAsiaTheme="minorHAnsi" w:hAnsi="Times New Roman" w:cs="Times New Roman"/>
          <w:sz w:val="28"/>
          <w:szCs w:val="28"/>
          <w:lang w:eastAsia="en-US"/>
        </w:rPr>
        <w:t>Закона № 248-ФЗ.</w:t>
      </w:r>
    </w:p>
    <w:p w:rsidR="004855C5" w:rsidRPr="00E55AD9" w:rsidRDefault="004855C5" w:rsidP="00E55AD9">
      <w:pPr>
        <w:autoSpaceDE w:val="0"/>
        <w:autoSpaceDN w:val="0"/>
        <w:adjustRightInd w:val="0"/>
        <w:spacing w:after="0" w:line="240" w:lineRule="auto"/>
        <w:ind w:firstLine="706"/>
        <w:jc w:val="both"/>
        <w:rPr>
          <w:rFonts w:ascii="Times New Roman" w:eastAsiaTheme="minorHAnsi" w:hAnsi="Times New Roman" w:cs="Times New Roman"/>
          <w:sz w:val="28"/>
          <w:szCs w:val="28"/>
          <w:lang w:eastAsia="en-US"/>
        </w:rPr>
      </w:pPr>
      <w:r w:rsidRPr="00E55AD9">
        <w:rPr>
          <w:rFonts w:ascii="Times New Roman" w:eastAsiaTheme="minorHAnsi" w:hAnsi="Times New Roman" w:cs="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41960" w:rsidRPr="00E55AD9" w:rsidRDefault="00341960"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38.</w:t>
      </w:r>
      <w:r w:rsidRPr="00E55AD9">
        <w:rPr>
          <w:rFonts w:ascii="Times New Roman" w:eastAsiaTheme="minorHAnsi" w:hAnsi="Times New Roman" w:cs="Times New Roman"/>
          <w:sz w:val="28"/>
          <w:szCs w:val="28"/>
          <w:lang w:eastAsia="en-US"/>
        </w:rPr>
        <w:t xml:space="preserve"> Контрольные (надзорные) мероприятия без взаимодействия с контролируемым лицом проводятся должностными лицами контрольных (надзорных) органов на основании заданий уполномоченных должностных лиц контрольного (надзорного) органа.</w:t>
      </w:r>
    </w:p>
    <w:p w:rsidR="003621B0" w:rsidRPr="00E55AD9" w:rsidRDefault="00341960" w:rsidP="00E55AD9">
      <w:pPr>
        <w:spacing w:after="0" w:line="240" w:lineRule="auto"/>
        <w:ind w:firstLine="706"/>
        <w:jc w:val="both"/>
        <w:rPr>
          <w:rFonts w:ascii="Times New Roman" w:eastAsia="Times New Roman" w:hAnsi="Times New Roman" w:cs="Times New Roman"/>
          <w:sz w:val="28"/>
          <w:szCs w:val="28"/>
        </w:rPr>
      </w:pPr>
      <w:r w:rsidRPr="00E55AD9">
        <w:rPr>
          <w:rFonts w:ascii="Times New Roman" w:eastAsia="Times New Roman" w:hAnsi="Times New Roman" w:cs="Times New Roman"/>
          <w:sz w:val="28"/>
          <w:szCs w:val="28"/>
        </w:rPr>
        <w:t xml:space="preserve">39. </w:t>
      </w:r>
      <w:r w:rsidR="003621B0" w:rsidRPr="00E55AD9">
        <w:rPr>
          <w:rFonts w:ascii="Times New Roman" w:eastAsia="Times New Roman" w:hAnsi="Times New Roman" w:cs="Times New Roman"/>
          <w:sz w:val="28"/>
          <w:szCs w:val="28"/>
        </w:rPr>
        <w:t xml:space="preserve">В решении о проведении контрольного (надзорного) мероприятия указываются сведения, установленные частью 1 статьи 64 </w:t>
      </w:r>
      <w:r w:rsidR="00687898" w:rsidRPr="00E55AD9">
        <w:rPr>
          <w:rFonts w:ascii="Times New Roman" w:eastAsia="Times New Roman" w:hAnsi="Times New Roman" w:cs="Times New Roman"/>
          <w:sz w:val="28"/>
          <w:szCs w:val="28"/>
        </w:rPr>
        <w:t>Закон</w:t>
      </w:r>
      <w:r w:rsidR="00E2189C" w:rsidRPr="00E55AD9">
        <w:rPr>
          <w:rFonts w:ascii="Times New Roman" w:eastAsia="Times New Roman" w:hAnsi="Times New Roman" w:cs="Times New Roman"/>
          <w:sz w:val="28"/>
          <w:szCs w:val="28"/>
        </w:rPr>
        <w:t>а</w:t>
      </w:r>
      <w:r w:rsidR="00687898" w:rsidRPr="00E55AD9">
        <w:rPr>
          <w:rFonts w:ascii="Times New Roman" w:eastAsia="Times New Roman" w:hAnsi="Times New Roman" w:cs="Times New Roman"/>
          <w:sz w:val="28"/>
          <w:szCs w:val="28"/>
        </w:rPr>
        <w:t xml:space="preserve"> № 248-ФЗ</w:t>
      </w:r>
      <w:r w:rsidR="003621B0" w:rsidRPr="00E55AD9">
        <w:rPr>
          <w:rFonts w:ascii="Times New Roman" w:eastAsia="Times New Roman" w:hAnsi="Times New Roman" w:cs="Times New Roman"/>
          <w:sz w:val="28"/>
          <w:szCs w:val="28"/>
        </w:rPr>
        <w:t>.</w:t>
      </w:r>
    </w:p>
    <w:p w:rsidR="004855C5" w:rsidRPr="00E55AD9" w:rsidRDefault="00341960"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 xml:space="preserve">40. </w:t>
      </w:r>
      <w:r w:rsidR="004855C5" w:rsidRPr="00E55AD9">
        <w:rPr>
          <w:rFonts w:ascii="Times New Roman" w:eastAsiaTheme="minorHAnsi" w:hAnsi="Times New Roman" w:cs="Times New Roman"/>
          <w:sz w:val="28"/>
          <w:szCs w:val="28"/>
          <w:lang w:eastAsia="en-US"/>
        </w:rPr>
        <w:t>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134BE5" w:rsidRPr="00E55AD9" w:rsidRDefault="003B2009"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4</w:t>
      </w:r>
      <w:r w:rsidR="0066772A" w:rsidRPr="00E55AD9">
        <w:rPr>
          <w:rFonts w:ascii="Times New Roman" w:eastAsia="Times New Roman" w:hAnsi="Times New Roman" w:cs="Times New Roman"/>
          <w:color w:val="000000"/>
          <w:sz w:val="28"/>
          <w:szCs w:val="28"/>
        </w:rPr>
        <w:t>1</w:t>
      </w:r>
      <w:r w:rsidR="00134BE5" w:rsidRPr="00E55AD9">
        <w:rPr>
          <w:rFonts w:ascii="Times New Roman" w:eastAsia="Times New Roman" w:hAnsi="Times New Roman" w:cs="Times New Roman"/>
          <w:color w:val="000000"/>
          <w:sz w:val="28"/>
          <w:szCs w:val="28"/>
        </w:rPr>
        <w:t xml:space="preserve">. Государственный надзор осуществляется посредством проведения следующих контрольных (надзорных) мероприятий: </w:t>
      </w:r>
    </w:p>
    <w:p w:rsidR="00134BE5" w:rsidRPr="00E55AD9" w:rsidRDefault="00134BE5"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1) инспекционный визит;</w:t>
      </w:r>
    </w:p>
    <w:p w:rsidR="00134BE5" w:rsidRPr="00E55AD9" w:rsidRDefault="00134BE5"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2) рейдовый осмотр;</w:t>
      </w:r>
    </w:p>
    <w:p w:rsidR="00134BE5" w:rsidRPr="00E55AD9" w:rsidRDefault="00134BE5"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3) документарная проверка;</w:t>
      </w:r>
    </w:p>
    <w:p w:rsidR="00134BE5" w:rsidRPr="00E55AD9" w:rsidRDefault="00134BE5"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4) выездная проверка;</w:t>
      </w:r>
    </w:p>
    <w:p w:rsidR="00134BE5" w:rsidRPr="00E55AD9" w:rsidRDefault="00134BE5"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5) наблюдение за соблюдением обязательных требований;</w:t>
      </w:r>
    </w:p>
    <w:p w:rsidR="00134BE5" w:rsidRPr="00E55AD9" w:rsidRDefault="00134BE5"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6) выездное обследование.</w:t>
      </w:r>
    </w:p>
    <w:p w:rsidR="00134BE5" w:rsidRPr="00E55AD9" w:rsidRDefault="003B2009"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4</w:t>
      </w:r>
      <w:r w:rsidR="0066772A" w:rsidRPr="00E55AD9">
        <w:rPr>
          <w:rFonts w:ascii="Times New Roman" w:eastAsia="Times New Roman" w:hAnsi="Times New Roman" w:cs="Times New Roman"/>
          <w:color w:val="000000"/>
          <w:sz w:val="28"/>
          <w:szCs w:val="28"/>
        </w:rPr>
        <w:t>2</w:t>
      </w:r>
      <w:r w:rsidR="00134BE5" w:rsidRPr="00E55AD9">
        <w:rPr>
          <w:rFonts w:ascii="Times New Roman" w:eastAsia="Times New Roman" w:hAnsi="Times New Roman" w:cs="Times New Roman"/>
          <w:color w:val="000000"/>
          <w:sz w:val="28"/>
          <w:szCs w:val="28"/>
        </w:rPr>
        <w:t>.</w:t>
      </w:r>
      <w:r w:rsidR="005B51D4" w:rsidRPr="00E55AD9">
        <w:rPr>
          <w:rFonts w:ascii="Times New Roman" w:eastAsia="Times New Roman" w:hAnsi="Times New Roman" w:cs="Times New Roman"/>
          <w:color w:val="000000"/>
          <w:sz w:val="28"/>
          <w:szCs w:val="28"/>
        </w:rPr>
        <w:t xml:space="preserve"> </w:t>
      </w:r>
      <w:r w:rsidR="00134BE5" w:rsidRPr="00E55AD9">
        <w:rPr>
          <w:rFonts w:ascii="Times New Roman" w:eastAsia="Times New Roman" w:hAnsi="Times New Roman" w:cs="Times New Roman"/>
          <w:color w:val="000000"/>
          <w:sz w:val="28"/>
          <w:szCs w:val="28"/>
        </w:rPr>
        <w:t>Наблюдение за соблюдением обязательных требований и выездное обследование проводятся без взаимодействия с контролируемым лицом.</w:t>
      </w:r>
    </w:p>
    <w:p w:rsidR="00134BE5" w:rsidRPr="00E55AD9" w:rsidRDefault="003B2009"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4</w:t>
      </w:r>
      <w:r w:rsidR="0066772A" w:rsidRPr="00E55AD9">
        <w:rPr>
          <w:rFonts w:ascii="Times New Roman" w:eastAsia="Times New Roman" w:hAnsi="Times New Roman" w:cs="Times New Roman"/>
          <w:color w:val="000000"/>
          <w:sz w:val="28"/>
          <w:szCs w:val="28"/>
        </w:rPr>
        <w:t>3</w:t>
      </w:r>
      <w:r w:rsidR="00134BE5" w:rsidRPr="00E55AD9">
        <w:rPr>
          <w:rFonts w:ascii="Times New Roman" w:eastAsia="Times New Roman" w:hAnsi="Times New Roman" w:cs="Times New Roman"/>
          <w:color w:val="000000"/>
          <w:sz w:val="28"/>
          <w:szCs w:val="28"/>
        </w:rPr>
        <w:t>. В ходе инспекционного визита могут совершаться следующие контрольные (надзорные) действия:</w:t>
      </w:r>
    </w:p>
    <w:p w:rsidR="00134BE5" w:rsidRPr="00E55AD9" w:rsidRDefault="00134BE5"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1) осмотр;</w:t>
      </w:r>
    </w:p>
    <w:p w:rsidR="00134BE5" w:rsidRPr="00E55AD9" w:rsidRDefault="00134BE5"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2) опрос;</w:t>
      </w:r>
    </w:p>
    <w:p w:rsidR="00134BE5" w:rsidRPr="00E55AD9" w:rsidRDefault="00134BE5"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3) получение письменных объяснений;</w:t>
      </w:r>
    </w:p>
    <w:p w:rsidR="00134BE5" w:rsidRPr="00E55AD9" w:rsidRDefault="00134BE5"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 xml:space="preserve">4) истребование документов, которые в соответствии с обязательными требованиями должны находиться в месте нахождения (осуществления </w:t>
      </w:r>
      <w:r w:rsidRPr="00E55AD9">
        <w:rPr>
          <w:rFonts w:ascii="Times New Roman" w:eastAsia="Times New Roman" w:hAnsi="Times New Roman" w:cs="Times New Roman"/>
          <w:color w:val="000000"/>
          <w:sz w:val="28"/>
          <w:szCs w:val="28"/>
        </w:rPr>
        <w:lastRenderedPageBreak/>
        <w:t>деятельности) контролируемого лица (его филиалов, представительств, обособленных структурных подразделений) либо объекта контроля</w:t>
      </w:r>
      <w:r w:rsidR="003B2009" w:rsidRPr="00E55AD9">
        <w:rPr>
          <w:rFonts w:ascii="Times New Roman" w:eastAsia="Times New Roman" w:hAnsi="Times New Roman" w:cs="Times New Roman"/>
          <w:color w:val="000000"/>
          <w:sz w:val="28"/>
          <w:szCs w:val="28"/>
        </w:rPr>
        <w:t xml:space="preserve"> (надзора)</w:t>
      </w:r>
      <w:r w:rsidRPr="00E55AD9">
        <w:rPr>
          <w:rFonts w:ascii="Times New Roman" w:eastAsia="Times New Roman" w:hAnsi="Times New Roman" w:cs="Times New Roman"/>
          <w:color w:val="000000"/>
          <w:sz w:val="28"/>
          <w:szCs w:val="28"/>
        </w:rPr>
        <w:t>.</w:t>
      </w:r>
    </w:p>
    <w:p w:rsidR="00134BE5" w:rsidRPr="00E55AD9" w:rsidRDefault="00134BE5"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5) инструментальное обследование.</w:t>
      </w:r>
    </w:p>
    <w:p w:rsidR="00134BE5" w:rsidRPr="00E55AD9" w:rsidRDefault="008E0FFF"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4</w:t>
      </w:r>
      <w:r w:rsidR="0066772A" w:rsidRPr="00E55AD9">
        <w:rPr>
          <w:rFonts w:ascii="Times New Roman" w:eastAsia="Times New Roman" w:hAnsi="Times New Roman" w:cs="Times New Roman"/>
          <w:color w:val="000000"/>
          <w:sz w:val="28"/>
          <w:szCs w:val="28"/>
        </w:rPr>
        <w:t>4</w:t>
      </w:r>
      <w:r w:rsidRPr="00E55AD9">
        <w:rPr>
          <w:rFonts w:ascii="Times New Roman" w:eastAsia="Times New Roman" w:hAnsi="Times New Roman" w:cs="Times New Roman"/>
          <w:color w:val="000000"/>
          <w:sz w:val="28"/>
          <w:szCs w:val="28"/>
        </w:rPr>
        <w:t xml:space="preserve">. </w:t>
      </w:r>
      <w:r w:rsidR="00134BE5" w:rsidRPr="00E55AD9">
        <w:rPr>
          <w:rFonts w:ascii="Times New Roman" w:eastAsia="Times New Roman" w:hAnsi="Times New Roman" w:cs="Times New Roman"/>
          <w:color w:val="000000"/>
          <w:sz w:val="28"/>
          <w:szCs w:val="28"/>
        </w:rPr>
        <w:t xml:space="preserve">Инспекционный визит проводится без предварительного уведомления контролируемого лица и собственника объекта контроля. </w:t>
      </w:r>
    </w:p>
    <w:p w:rsidR="00134BE5" w:rsidRPr="00E55AD9" w:rsidRDefault="008E0FFF"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4</w:t>
      </w:r>
      <w:r w:rsidR="0066772A" w:rsidRPr="00E55AD9">
        <w:rPr>
          <w:rFonts w:ascii="Times New Roman" w:eastAsia="Times New Roman" w:hAnsi="Times New Roman" w:cs="Times New Roman"/>
          <w:color w:val="000000"/>
          <w:sz w:val="28"/>
          <w:szCs w:val="28"/>
        </w:rPr>
        <w:t>5</w:t>
      </w:r>
      <w:r w:rsidR="00134BE5" w:rsidRPr="00E55AD9">
        <w:rPr>
          <w:rFonts w:ascii="Times New Roman" w:eastAsia="Times New Roman" w:hAnsi="Times New Roman" w:cs="Times New Roman"/>
          <w:color w:val="000000"/>
          <w:sz w:val="28"/>
          <w:szCs w:val="28"/>
        </w:rPr>
        <w:t>. Срок проведения инспекционного визита в одном месте осуществления деятельности либо на одном объекте контроля не может превышать один рабочий день.</w:t>
      </w:r>
    </w:p>
    <w:p w:rsidR="00134BE5" w:rsidRPr="00E55AD9" w:rsidRDefault="0066772A"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46</w:t>
      </w:r>
      <w:r w:rsidR="00134BE5" w:rsidRPr="00E55AD9">
        <w:rPr>
          <w:rFonts w:ascii="Times New Roman" w:eastAsia="Times New Roman" w:hAnsi="Times New Roman" w:cs="Times New Roman"/>
          <w:color w:val="000000"/>
          <w:sz w:val="28"/>
          <w:szCs w:val="28"/>
        </w:rPr>
        <w:t>. Контролируемые лица или их представители обязаны обеспечить беспрепятственный доступ инспектора на объект контроля.</w:t>
      </w:r>
    </w:p>
    <w:p w:rsidR="00134BE5" w:rsidRPr="00E55AD9" w:rsidRDefault="0066772A"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47</w:t>
      </w:r>
      <w:r w:rsidR="00134BE5" w:rsidRPr="00E55AD9">
        <w:rPr>
          <w:rFonts w:ascii="Times New Roman" w:eastAsia="Times New Roman" w:hAnsi="Times New Roman" w:cs="Times New Roman"/>
          <w:color w:val="000000"/>
          <w:sz w:val="28"/>
          <w:szCs w:val="28"/>
        </w:rPr>
        <w:t xml:space="preserve">. Инспекционный визит проводится при наличии оснований, указанных в пунктах 1 – </w:t>
      </w:r>
      <w:r w:rsidR="003C3C80" w:rsidRPr="00E55AD9">
        <w:rPr>
          <w:rFonts w:ascii="Times New Roman" w:eastAsia="Times New Roman" w:hAnsi="Times New Roman" w:cs="Times New Roman"/>
          <w:color w:val="000000"/>
          <w:sz w:val="28"/>
          <w:szCs w:val="28"/>
        </w:rPr>
        <w:t>5 части 1 статьи 57</w:t>
      </w:r>
      <w:r w:rsidR="00134BE5" w:rsidRPr="00E55AD9">
        <w:rPr>
          <w:rFonts w:ascii="Times New Roman" w:eastAsia="Times New Roman" w:hAnsi="Times New Roman" w:cs="Times New Roman"/>
          <w:color w:val="000000"/>
          <w:sz w:val="28"/>
          <w:szCs w:val="28"/>
        </w:rPr>
        <w:t xml:space="preserve"> Закона № 248-ФЗ.</w:t>
      </w:r>
    </w:p>
    <w:p w:rsidR="00134BE5" w:rsidRPr="00E55AD9" w:rsidRDefault="0066772A"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48</w:t>
      </w:r>
      <w:r w:rsidR="00134BE5" w:rsidRPr="00E55AD9">
        <w:rPr>
          <w:rFonts w:ascii="Times New Roman" w:eastAsia="Times New Roman" w:hAnsi="Times New Roman" w:cs="Times New Roman"/>
          <w:color w:val="000000"/>
          <w:sz w:val="28"/>
          <w:szCs w:val="28"/>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9" w:history="1">
        <w:r w:rsidR="00134BE5" w:rsidRPr="00E55AD9">
          <w:rPr>
            <w:rFonts w:ascii="Times New Roman" w:eastAsia="Times New Roman" w:hAnsi="Times New Roman" w:cs="Times New Roman"/>
            <w:color w:val="000000"/>
            <w:sz w:val="28"/>
            <w:szCs w:val="28"/>
          </w:rPr>
          <w:t>пунктами 3</w:t>
        </w:r>
      </w:hyperlink>
      <w:r w:rsidR="00134BE5" w:rsidRPr="00E55AD9">
        <w:rPr>
          <w:rFonts w:ascii="Times New Roman" w:eastAsia="Times New Roman" w:hAnsi="Times New Roman" w:cs="Times New Roman"/>
          <w:color w:val="000000"/>
          <w:sz w:val="28"/>
          <w:szCs w:val="28"/>
        </w:rPr>
        <w:t xml:space="preserve"> – </w:t>
      </w:r>
      <w:hyperlink r:id="rId10" w:history="1">
        <w:r w:rsidR="008E0FFF" w:rsidRPr="00E55AD9">
          <w:rPr>
            <w:rFonts w:ascii="Times New Roman" w:eastAsia="Times New Roman" w:hAnsi="Times New Roman" w:cs="Times New Roman"/>
            <w:color w:val="000000"/>
            <w:sz w:val="28"/>
            <w:szCs w:val="28"/>
          </w:rPr>
          <w:t>5</w:t>
        </w:r>
        <w:r w:rsidR="00134BE5" w:rsidRPr="00E55AD9">
          <w:rPr>
            <w:rFonts w:ascii="Times New Roman" w:eastAsia="Times New Roman" w:hAnsi="Times New Roman" w:cs="Times New Roman"/>
            <w:color w:val="000000"/>
            <w:sz w:val="28"/>
            <w:szCs w:val="28"/>
          </w:rPr>
          <w:t xml:space="preserve"> части 1 статьи 57</w:t>
        </w:r>
      </w:hyperlink>
      <w:r w:rsidR="00134BE5" w:rsidRPr="00E55AD9">
        <w:rPr>
          <w:rFonts w:ascii="Times New Roman" w:eastAsia="Times New Roman" w:hAnsi="Times New Roman" w:cs="Times New Roman"/>
          <w:color w:val="000000"/>
          <w:sz w:val="28"/>
          <w:szCs w:val="28"/>
        </w:rPr>
        <w:t xml:space="preserve"> и </w:t>
      </w:r>
      <w:hyperlink r:id="rId11" w:history="1">
        <w:r w:rsidR="00134BE5" w:rsidRPr="00E55AD9">
          <w:rPr>
            <w:rFonts w:ascii="Times New Roman" w:eastAsia="Times New Roman" w:hAnsi="Times New Roman" w:cs="Times New Roman"/>
            <w:color w:val="000000"/>
            <w:sz w:val="28"/>
            <w:szCs w:val="28"/>
          </w:rPr>
          <w:t>частью 12 статьи 66</w:t>
        </w:r>
      </w:hyperlink>
      <w:r w:rsidR="00134BE5" w:rsidRPr="00E55AD9">
        <w:rPr>
          <w:rFonts w:ascii="Times New Roman" w:eastAsia="Times New Roman" w:hAnsi="Times New Roman" w:cs="Times New Roman"/>
          <w:color w:val="000000"/>
          <w:sz w:val="28"/>
          <w:szCs w:val="28"/>
        </w:rPr>
        <w:t xml:space="preserve"> Закона № 248-ФЗ.</w:t>
      </w:r>
    </w:p>
    <w:p w:rsidR="00134BE5" w:rsidRPr="00E55AD9" w:rsidRDefault="0066772A"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49</w:t>
      </w:r>
      <w:r w:rsidR="00134BE5" w:rsidRPr="00E55AD9">
        <w:rPr>
          <w:rFonts w:ascii="Times New Roman" w:eastAsia="Times New Roman" w:hAnsi="Times New Roman" w:cs="Times New Roman"/>
          <w:color w:val="000000"/>
          <w:sz w:val="28"/>
          <w:szCs w:val="28"/>
        </w:rPr>
        <w:t>.</w:t>
      </w:r>
      <w:r w:rsidR="003C3C80" w:rsidRPr="00E55AD9">
        <w:rPr>
          <w:rFonts w:ascii="Times New Roman" w:eastAsia="Times New Roman" w:hAnsi="Times New Roman" w:cs="Times New Roman"/>
          <w:color w:val="000000"/>
          <w:sz w:val="28"/>
          <w:szCs w:val="28"/>
        </w:rPr>
        <w:t xml:space="preserve"> </w:t>
      </w:r>
      <w:r w:rsidR="00134BE5" w:rsidRPr="00E55AD9">
        <w:rPr>
          <w:rFonts w:ascii="Times New Roman" w:eastAsia="Times New Roman" w:hAnsi="Times New Roman" w:cs="Times New Roman"/>
          <w:color w:val="000000"/>
          <w:sz w:val="28"/>
          <w:szCs w:val="28"/>
        </w:rPr>
        <w:t>В ходе рейдового осмотра могут совершаться следующие контрольные (надзорные) действия:</w:t>
      </w:r>
    </w:p>
    <w:p w:rsidR="00134BE5" w:rsidRPr="00E55AD9" w:rsidRDefault="00134BE5"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1)</w:t>
      </w:r>
      <w:r w:rsidR="003C3C80" w:rsidRPr="00E55AD9">
        <w:rPr>
          <w:rFonts w:ascii="Times New Roman" w:eastAsia="Times New Roman" w:hAnsi="Times New Roman" w:cs="Times New Roman"/>
          <w:color w:val="000000"/>
          <w:sz w:val="28"/>
          <w:szCs w:val="28"/>
        </w:rPr>
        <w:t xml:space="preserve"> </w:t>
      </w:r>
      <w:r w:rsidRPr="00E55AD9">
        <w:rPr>
          <w:rFonts w:ascii="Times New Roman" w:eastAsia="Times New Roman" w:hAnsi="Times New Roman" w:cs="Times New Roman"/>
          <w:color w:val="000000"/>
          <w:sz w:val="28"/>
          <w:szCs w:val="28"/>
        </w:rPr>
        <w:t>осмотр;</w:t>
      </w:r>
    </w:p>
    <w:p w:rsidR="00134BE5" w:rsidRPr="00E55AD9" w:rsidRDefault="00134BE5"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2)</w:t>
      </w:r>
      <w:r w:rsidR="003C3C80" w:rsidRPr="00E55AD9">
        <w:rPr>
          <w:rFonts w:ascii="Times New Roman" w:eastAsia="Times New Roman" w:hAnsi="Times New Roman" w:cs="Times New Roman"/>
          <w:color w:val="000000"/>
          <w:sz w:val="28"/>
          <w:szCs w:val="28"/>
        </w:rPr>
        <w:t xml:space="preserve"> </w:t>
      </w:r>
      <w:r w:rsidRPr="00E55AD9">
        <w:rPr>
          <w:rFonts w:ascii="Times New Roman" w:eastAsia="Times New Roman" w:hAnsi="Times New Roman" w:cs="Times New Roman"/>
          <w:color w:val="000000"/>
          <w:sz w:val="28"/>
          <w:szCs w:val="28"/>
        </w:rPr>
        <w:t>досмотр;</w:t>
      </w:r>
    </w:p>
    <w:p w:rsidR="00134BE5" w:rsidRPr="00E55AD9" w:rsidRDefault="00134BE5"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3)</w:t>
      </w:r>
      <w:r w:rsidR="003C3C80" w:rsidRPr="00E55AD9">
        <w:rPr>
          <w:rFonts w:ascii="Times New Roman" w:eastAsia="Times New Roman" w:hAnsi="Times New Roman" w:cs="Times New Roman"/>
          <w:color w:val="000000"/>
          <w:sz w:val="28"/>
          <w:szCs w:val="28"/>
        </w:rPr>
        <w:t xml:space="preserve"> </w:t>
      </w:r>
      <w:r w:rsidRPr="00E55AD9">
        <w:rPr>
          <w:rFonts w:ascii="Times New Roman" w:eastAsia="Times New Roman" w:hAnsi="Times New Roman" w:cs="Times New Roman"/>
          <w:color w:val="000000"/>
          <w:sz w:val="28"/>
          <w:szCs w:val="28"/>
        </w:rPr>
        <w:t>опрос;</w:t>
      </w:r>
    </w:p>
    <w:p w:rsidR="00134BE5" w:rsidRPr="00E55AD9" w:rsidRDefault="00134BE5"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4)</w:t>
      </w:r>
      <w:r w:rsidR="003C3C80" w:rsidRPr="00E55AD9">
        <w:rPr>
          <w:rFonts w:ascii="Times New Roman" w:eastAsia="Times New Roman" w:hAnsi="Times New Roman" w:cs="Times New Roman"/>
          <w:color w:val="000000"/>
          <w:sz w:val="28"/>
          <w:szCs w:val="28"/>
        </w:rPr>
        <w:t xml:space="preserve"> </w:t>
      </w:r>
      <w:r w:rsidRPr="00E55AD9">
        <w:rPr>
          <w:rFonts w:ascii="Times New Roman" w:eastAsia="Times New Roman" w:hAnsi="Times New Roman" w:cs="Times New Roman"/>
          <w:color w:val="000000"/>
          <w:sz w:val="28"/>
          <w:szCs w:val="28"/>
        </w:rPr>
        <w:t>получение письменных объяснений;</w:t>
      </w:r>
    </w:p>
    <w:p w:rsidR="00134BE5" w:rsidRPr="00E55AD9" w:rsidRDefault="00134BE5"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5)</w:t>
      </w:r>
      <w:r w:rsidR="003C3C80" w:rsidRPr="00E55AD9">
        <w:rPr>
          <w:rFonts w:ascii="Times New Roman" w:eastAsia="Times New Roman" w:hAnsi="Times New Roman" w:cs="Times New Roman"/>
          <w:color w:val="000000"/>
          <w:sz w:val="28"/>
          <w:szCs w:val="28"/>
        </w:rPr>
        <w:t xml:space="preserve"> </w:t>
      </w:r>
      <w:r w:rsidRPr="00E55AD9">
        <w:rPr>
          <w:rFonts w:ascii="Times New Roman" w:eastAsia="Times New Roman" w:hAnsi="Times New Roman" w:cs="Times New Roman"/>
          <w:color w:val="000000"/>
          <w:sz w:val="28"/>
          <w:szCs w:val="28"/>
        </w:rPr>
        <w:t>истребование документов;</w:t>
      </w:r>
    </w:p>
    <w:p w:rsidR="00134BE5" w:rsidRPr="00E55AD9" w:rsidRDefault="00134BE5"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6)</w:t>
      </w:r>
      <w:r w:rsidR="003C3C80" w:rsidRPr="00E55AD9">
        <w:rPr>
          <w:rFonts w:ascii="Times New Roman" w:eastAsia="Times New Roman" w:hAnsi="Times New Roman" w:cs="Times New Roman"/>
          <w:color w:val="000000"/>
          <w:sz w:val="28"/>
          <w:szCs w:val="28"/>
        </w:rPr>
        <w:t xml:space="preserve"> </w:t>
      </w:r>
      <w:r w:rsidRPr="00E55AD9">
        <w:rPr>
          <w:rFonts w:ascii="Times New Roman" w:eastAsia="Times New Roman" w:hAnsi="Times New Roman" w:cs="Times New Roman"/>
          <w:color w:val="000000"/>
          <w:sz w:val="28"/>
          <w:szCs w:val="28"/>
        </w:rPr>
        <w:t>отбор проб (образцов);</w:t>
      </w:r>
    </w:p>
    <w:p w:rsidR="00134BE5" w:rsidRPr="00E55AD9" w:rsidRDefault="00134BE5"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7)</w:t>
      </w:r>
      <w:r w:rsidR="003C3C80" w:rsidRPr="00E55AD9">
        <w:rPr>
          <w:rFonts w:ascii="Times New Roman" w:eastAsia="Times New Roman" w:hAnsi="Times New Roman" w:cs="Times New Roman"/>
          <w:color w:val="000000"/>
          <w:sz w:val="28"/>
          <w:szCs w:val="28"/>
        </w:rPr>
        <w:t xml:space="preserve"> </w:t>
      </w:r>
      <w:r w:rsidRPr="00E55AD9">
        <w:rPr>
          <w:rFonts w:ascii="Times New Roman" w:eastAsia="Times New Roman" w:hAnsi="Times New Roman" w:cs="Times New Roman"/>
          <w:color w:val="000000"/>
          <w:sz w:val="28"/>
          <w:szCs w:val="28"/>
        </w:rPr>
        <w:t>инструментальное обследование;</w:t>
      </w:r>
    </w:p>
    <w:p w:rsidR="00134BE5" w:rsidRPr="00E55AD9" w:rsidRDefault="00134BE5"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8)</w:t>
      </w:r>
      <w:r w:rsidR="003C3C80" w:rsidRPr="00E55AD9">
        <w:rPr>
          <w:rFonts w:ascii="Times New Roman" w:eastAsia="Times New Roman" w:hAnsi="Times New Roman" w:cs="Times New Roman"/>
          <w:color w:val="000000"/>
          <w:sz w:val="28"/>
          <w:szCs w:val="28"/>
        </w:rPr>
        <w:t xml:space="preserve"> </w:t>
      </w:r>
      <w:r w:rsidRPr="00E55AD9">
        <w:rPr>
          <w:rFonts w:ascii="Times New Roman" w:eastAsia="Times New Roman" w:hAnsi="Times New Roman" w:cs="Times New Roman"/>
          <w:color w:val="000000"/>
          <w:sz w:val="28"/>
          <w:szCs w:val="28"/>
        </w:rPr>
        <w:t>испытание;</w:t>
      </w:r>
    </w:p>
    <w:p w:rsidR="00134BE5" w:rsidRPr="00E55AD9" w:rsidRDefault="00134BE5"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9)</w:t>
      </w:r>
      <w:r w:rsidR="003C3C80" w:rsidRPr="00E55AD9">
        <w:rPr>
          <w:rFonts w:ascii="Times New Roman" w:eastAsia="Times New Roman" w:hAnsi="Times New Roman" w:cs="Times New Roman"/>
          <w:color w:val="000000"/>
          <w:sz w:val="28"/>
          <w:szCs w:val="28"/>
        </w:rPr>
        <w:t xml:space="preserve"> </w:t>
      </w:r>
      <w:r w:rsidRPr="00E55AD9">
        <w:rPr>
          <w:rFonts w:ascii="Times New Roman" w:eastAsia="Times New Roman" w:hAnsi="Times New Roman" w:cs="Times New Roman"/>
          <w:color w:val="000000"/>
          <w:sz w:val="28"/>
          <w:szCs w:val="28"/>
        </w:rPr>
        <w:t>экспертиза.</w:t>
      </w:r>
    </w:p>
    <w:p w:rsidR="00134BE5" w:rsidRPr="00E55AD9" w:rsidRDefault="002D7E8C"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5</w:t>
      </w:r>
      <w:r w:rsidR="0066772A" w:rsidRPr="00E55AD9">
        <w:rPr>
          <w:rFonts w:ascii="Times New Roman" w:eastAsia="Times New Roman" w:hAnsi="Times New Roman" w:cs="Times New Roman"/>
          <w:color w:val="000000"/>
          <w:sz w:val="28"/>
          <w:szCs w:val="28"/>
        </w:rPr>
        <w:t>0</w:t>
      </w:r>
      <w:r w:rsidR="00134BE5" w:rsidRPr="00E55AD9">
        <w:rPr>
          <w:rFonts w:ascii="Times New Roman" w:eastAsia="Times New Roman" w:hAnsi="Times New Roman" w:cs="Times New Roman"/>
          <w:color w:val="000000"/>
          <w:sz w:val="28"/>
          <w:szCs w:val="28"/>
        </w:rPr>
        <w:t>.</w:t>
      </w:r>
      <w:r w:rsidR="003C3C80" w:rsidRPr="00E55AD9">
        <w:rPr>
          <w:rFonts w:ascii="Times New Roman" w:eastAsia="Times New Roman" w:hAnsi="Times New Roman" w:cs="Times New Roman"/>
          <w:color w:val="000000"/>
          <w:sz w:val="28"/>
          <w:szCs w:val="28"/>
        </w:rPr>
        <w:t xml:space="preserve"> </w:t>
      </w:r>
      <w:r w:rsidR="00D87A94" w:rsidRPr="00E55AD9">
        <w:rPr>
          <w:rFonts w:ascii="Times New Roman" w:eastAsia="Times New Roman" w:hAnsi="Times New Roman" w:cs="Times New Roman"/>
          <w:color w:val="000000"/>
          <w:sz w:val="28"/>
          <w:szCs w:val="28"/>
        </w:rPr>
        <w:t>Внеплановый р</w:t>
      </w:r>
      <w:r w:rsidR="00134BE5" w:rsidRPr="00E55AD9">
        <w:rPr>
          <w:rFonts w:ascii="Times New Roman" w:eastAsia="Times New Roman" w:hAnsi="Times New Roman" w:cs="Times New Roman"/>
          <w:color w:val="000000"/>
          <w:sz w:val="28"/>
          <w:szCs w:val="28"/>
        </w:rPr>
        <w:t xml:space="preserve">ейдовый осмотр проводится при наличии оснований, указанных в пунктах </w:t>
      </w:r>
      <w:r w:rsidR="003C3C80" w:rsidRPr="00E55AD9">
        <w:rPr>
          <w:rFonts w:ascii="Times New Roman" w:eastAsia="Times New Roman" w:hAnsi="Times New Roman" w:cs="Times New Roman"/>
          <w:color w:val="000000"/>
          <w:sz w:val="28"/>
          <w:szCs w:val="28"/>
        </w:rPr>
        <w:t>1, 3 – 5 части 1 статьи 57 Закона № 248-ФЗ.</w:t>
      </w:r>
    </w:p>
    <w:p w:rsidR="003C3C80" w:rsidRPr="00E55AD9" w:rsidRDefault="002D7E8C"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5</w:t>
      </w:r>
      <w:r w:rsidR="0066772A" w:rsidRPr="00E55AD9">
        <w:rPr>
          <w:rFonts w:ascii="Times New Roman" w:eastAsia="Times New Roman" w:hAnsi="Times New Roman" w:cs="Times New Roman"/>
          <w:color w:val="000000"/>
          <w:sz w:val="28"/>
          <w:szCs w:val="28"/>
        </w:rPr>
        <w:t>1</w:t>
      </w:r>
      <w:r w:rsidR="00134BE5" w:rsidRPr="00E55AD9">
        <w:rPr>
          <w:rFonts w:ascii="Times New Roman" w:eastAsia="Times New Roman" w:hAnsi="Times New Roman" w:cs="Times New Roman"/>
          <w:color w:val="000000"/>
          <w:sz w:val="28"/>
          <w:szCs w:val="28"/>
        </w:rPr>
        <w:t>.</w:t>
      </w:r>
      <w:r w:rsidR="00581B80" w:rsidRPr="00E55AD9">
        <w:rPr>
          <w:rFonts w:ascii="Times New Roman" w:eastAsia="Times New Roman" w:hAnsi="Times New Roman" w:cs="Times New Roman"/>
          <w:color w:val="000000"/>
          <w:sz w:val="28"/>
          <w:szCs w:val="28"/>
        </w:rPr>
        <w:t xml:space="preserve"> </w:t>
      </w:r>
      <w:r w:rsidR="00D87A94" w:rsidRPr="00E55AD9">
        <w:rPr>
          <w:rFonts w:ascii="Times New Roman" w:eastAsia="Times New Roman" w:hAnsi="Times New Roman" w:cs="Times New Roman"/>
          <w:color w:val="000000"/>
          <w:sz w:val="28"/>
          <w:szCs w:val="28"/>
        </w:rPr>
        <w:t>Р</w:t>
      </w:r>
      <w:r w:rsidR="00134BE5" w:rsidRPr="00E55AD9">
        <w:rPr>
          <w:rFonts w:ascii="Times New Roman" w:eastAsia="Times New Roman" w:hAnsi="Times New Roman" w:cs="Times New Roman"/>
          <w:color w:val="000000"/>
          <w:sz w:val="28"/>
          <w:szCs w:val="28"/>
        </w:rPr>
        <w:t xml:space="preserve">ейдовый осмотр может проводиться только по согласованию с органами прокуратуры, за исключением случаев его проведения в соответствии с </w:t>
      </w:r>
      <w:hyperlink r:id="rId12" w:history="1">
        <w:r w:rsidR="003C3C80" w:rsidRPr="00E55AD9">
          <w:rPr>
            <w:rFonts w:ascii="Times New Roman" w:eastAsia="Times New Roman" w:hAnsi="Times New Roman" w:cs="Times New Roman"/>
            <w:color w:val="000000"/>
            <w:sz w:val="28"/>
            <w:szCs w:val="28"/>
          </w:rPr>
          <w:t>пунктами 3</w:t>
        </w:r>
      </w:hyperlink>
      <w:r w:rsidR="003C3C80" w:rsidRPr="00E55AD9">
        <w:rPr>
          <w:rFonts w:ascii="Times New Roman" w:eastAsia="Times New Roman" w:hAnsi="Times New Roman" w:cs="Times New Roman"/>
          <w:color w:val="000000"/>
          <w:sz w:val="28"/>
          <w:szCs w:val="28"/>
        </w:rPr>
        <w:t xml:space="preserve"> – </w:t>
      </w:r>
      <w:hyperlink r:id="rId13" w:history="1">
        <w:r w:rsidR="008E0FFF" w:rsidRPr="00E55AD9">
          <w:rPr>
            <w:rFonts w:ascii="Times New Roman" w:eastAsia="Times New Roman" w:hAnsi="Times New Roman" w:cs="Times New Roman"/>
            <w:color w:val="000000"/>
            <w:sz w:val="28"/>
            <w:szCs w:val="28"/>
          </w:rPr>
          <w:t>5</w:t>
        </w:r>
        <w:r w:rsidR="003C3C80" w:rsidRPr="00E55AD9">
          <w:rPr>
            <w:rFonts w:ascii="Times New Roman" w:eastAsia="Times New Roman" w:hAnsi="Times New Roman" w:cs="Times New Roman"/>
            <w:color w:val="000000"/>
            <w:sz w:val="28"/>
            <w:szCs w:val="28"/>
          </w:rPr>
          <w:t xml:space="preserve"> части 1 статьи 57</w:t>
        </w:r>
      </w:hyperlink>
      <w:r w:rsidR="003C3C80" w:rsidRPr="00E55AD9">
        <w:rPr>
          <w:rFonts w:ascii="Times New Roman" w:eastAsia="Times New Roman" w:hAnsi="Times New Roman" w:cs="Times New Roman"/>
          <w:color w:val="000000"/>
          <w:sz w:val="28"/>
          <w:szCs w:val="28"/>
        </w:rPr>
        <w:t xml:space="preserve"> и </w:t>
      </w:r>
      <w:hyperlink r:id="rId14" w:history="1">
        <w:r w:rsidR="003C3C80" w:rsidRPr="00E55AD9">
          <w:rPr>
            <w:rFonts w:ascii="Times New Roman" w:eastAsia="Times New Roman" w:hAnsi="Times New Roman" w:cs="Times New Roman"/>
            <w:color w:val="000000"/>
            <w:sz w:val="28"/>
            <w:szCs w:val="28"/>
          </w:rPr>
          <w:t>частью 12 статьи 66</w:t>
        </w:r>
      </w:hyperlink>
      <w:r w:rsidR="003C3C80" w:rsidRPr="00E55AD9">
        <w:rPr>
          <w:rFonts w:ascii="Times New Roman" w:eastAsia="Times New Roman" w:hAnsi="Times New Roman" w:cs="Times New Roman"/>
          <w:color w:val="000000"/>
          <w:sz w:val="28"/>
          <w:szCs w:val="28"/>
        </w:rPr>
        <w:t xml:space="preserve"> Закона № 248-ФЗ.</w:t>
      </w:r>
    </w:p>
    <w:p w:rsidR="00134BE5" w:rsidRPr="00E55AD9" w:rsidRDefault="008E0FFF"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5</w:t>
      </w:r>
      <w:r w:rsidR="0066772A" w:rsidRPr="00E55AD9">
        <w:rPr>
          <w:rFonts w:ascii="Times New Roman" w:eastAsia="Times New Roman" w:hAnsi="Times New Roman" w:cs="Times New Roman"/>
          <w:color w:val="000000"/>
          <w:sz w:val="28"/>
          <w:szCs w:val="28"/>
        </w:rPr>
        <w:t>2</w:t>
      </w:r>
      <w:r w:rsidR="00134BE5" w:rsidRPr="00E55AD9">
        <w:rPr>
          <w:rFonts w:ascii="Times New Roman" w:eastAsia="Times New Roman" w:hAnsi="Times New Roman" w:cs="Times New Roman"/>
          <w:color w:val="000000"/>
          <w:sz w:val="28"/>
          <w:szCs w:val="28"/>
        </w:rPr>
        <w:t>.</w:t>
      </w:r>
      <w:r w:rsidR="003C3C80" w:rsidRPr="00E55AD9">
        <w:rPr>
          <w:rFonts w:ascii="Times New Roman" w:eastAsia="Times New Roman" w:hAnsi="Times New Roman" w:cs="Times New Roman"/>
          <w:color w:val="000000"/>
          <w:sz w:val="28"/>
          <w:szCs w:val="28"/>
        </w:rPr>
        <w:t xml:space="preserve"> </w:t>
      </w:r>
      <w:r w:rsidR="00134BE5" w:rsidRPr="00E55AD9">
        <w:rPr>
          <w:rFonts w:ascii="Times New Roman" w:eastAsia="Times New Roman" w:hAnsi="Times New Roman" w:cs="Times New Roman"/>
          <w:color w:val="000000"/>
          <w:sz w:val="28"/>
          <w:szCs w:val="28"/>
        </w:rPr>
        <w:t>В ходе документарной проверки могут совершаться следующие контрольные (надзорные) действия:</w:t>
      </w:r>
    </w:p>
    <w:p w:rsidR="00134BE5" w:rsidRPr="00E55AD9" w:rsidRDefault="00134BE5"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1)</w:t>
      </w:r>
      <w:r w:rsidR="003C3C80" w:rsidRPr="00E55AD9">
        <w:rPr>
          <w:rFonts w:ascii="Times New Roman" w:eastAsia="Times New Roman" w:hAnsi="Times New Roman" w:cs="Times New Roman"/>
          <w:color w:val="000000"/>
          <w:sz w:val="28"/>
          <w:szCs w:val="28"/>
        </w:rPr>
        <w:t xml:space="preserve"> </w:t>
      </w:r>
      <w:r w:rsidRPr="00E55AD9">
        <w:rPr>
          <w:rFonts w:ascii="Times New Roman" w:eastAsia="Times New Roman" w:hAnsi="Times New Roman" w:cs="Times New Roman"/>
          <w:color w:val="000000"/>
          <w:sz w:val="28"/>
          <w:szCs w:val="28"/>
        </w:rPr>
        <w:t>получение письменных объяснений;</w:t>
      </w:r>
    </w:p>
    <w:p w:rsidR="00134BE5" w:rsidRPr="00E55AD9" w:rsidRDefault="00134BE5"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2)</w:t>
      </w:r>
      <w:r w:rsidR="003C3C80" w:rsidRPr="00E55AD9">
        <w:rPr>
          <w:rFonts w:ascii="Times New Roman" w:eastAsia="Times New Roman" w:hAnsi="Times New Roman" w:cs="Times New Roman"/>
          <w:color w:val="000000"/>
          <w:sz w:val="28"/>
          <w:szCs w:val="28"/>
        </w:rPr>
        <w:t xml:space="preserve"> </w:t>
      </w:r>
      <w:r w:rsidRPr="00E55AD9">
        <w:rPr>
          <w:rFonts w:ascii="Times New Roman" w:eastAsia="Times New Roman" w:hAnsi="Times New Roman" w:cs="Times New Roman"/>
          <w:color w:val="000000"/>
          <w:sz w:val="28"/>
          <w:szCs w:val="28"/>
        </w:rPr>
        <w:t>истребование документов;</w:t>
      </w:r>
    </w:p>
    <w:p w:rsidR="00134BE5" w:rsidRPr="00E55AD9" w:rsidRDefault="00134BE5"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3)</w:t>
      </w:r>
      <w:r w:rsidR="003C3C80" w:rsidRPr="00E55AD9">
        <w:rPr>
          <w:rFonts w:ascii="Times New Roman" w:eastAsia="Times New Roman" w:hAnsi="Times New Roman" w:cs="Times New Roman"/>
          <w:color w:val="000000"/>
          <w:sz w:val="28"/>
          <w:szCs w:val="28"/>
        </w:rPr>
        <w:t xml:space="preserve"> </w:t>
      </w:r>
      <w:r w:rsidRPr="00E55AD9">
        <w:rPr>
          <w:rFonts w:ascii="Times New Roman" w:eastAsia="Times New Roman" w:hAnsi="Times New Roman" w:cs="Times New Roman"/>
          <w:color w:val="000000"/>
          <w:sz w:val="28"/>
          <w:szCs w:val="28"/>
        </w:rPr>
        <w:t>экспертиза.</w:t>
      </w:r>
    </w:p>
    <w:p w:rsidR="00134BE5" w:rsidRPr="00E55AD9" w:rsidRDefault="008E0FFF"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5</w:t>
      </w:r>
      <w:r w:rsidR="0066772A" w:rsidRPr="00E55AD9">
        <w:rPr>
          <w:rFonts w:ascii="Times New Roman" w:eastAsia="Times New Roman" w:hAnsi="Times New Roman" w:cs="Times New Roman"/>
          <w:color w:val="000000"/>
          <w:sz w:val="28"/>
          <w:szCs w:val="28"/>
        </w:rPr>
        <w:t>3</w:t>
      </w:r>
      <w:r w:rsidR="00134BE5" w:rsidRPr="00E55AD9">
        <w:rPr>
          <w:rFonts w:ascii="Times New Roman" w:eastAsia="Times New Roman" w:hAnsi="Times New Roman" w:cs="Times New Roman"/>
          <w:color w:val="000000"/>
          <w:sz w:val="28"/>
          <w:szCs w:val="28"/>
        </w:rPr>
        <w:t>.</w:t>
      </w:r>
      <w:r w:rsidR="003C3C80" w:rsidRPr="00E55AD9">
        <w:rPr>
          <w:rFonts w:ascii="Times New Roman" w:eastAsia="Times New Roman" w:hAnsi="Times New Roman" w:cs="Times New Roman"/>
          <w:color w:val="000000"/>
          <w:sz w:val="28"/>
          <w:szCs w:val="28"/>
        </w:rPr>
        <w:t xml:space="preserve"> </w:t>
      </w:r>
      <w:r w:rsidR="00134BE5" w:rsidRPr="00E55AD9">
        <w:rPr>
          <w:rFonts w:ascii="Times New Roman" w:eastAsia="Times New Roman" w:hAnsi="Times New Roman" w:cs="Times New Roman"/>
          <w:color w:val="000000"/>
          <w:sz w:val="28"/>
          <w:szCs w:val="28"/>
        </w:rPr>
        <w:t>В случае, если достоверность сведений, содержащихся</w:t>
      </w:r>
      <w:r w:rsidR="00134BE5" w:rsidRPr="00E55AD9">
        <w:rPr>
          <w:rFonts w:ascii="Times New Roman" w:eastAsia="Times New Roman" w:hAnsi="Times New Roman" w:cs="Times New Roman"/>
          <w:i/>
          <w:iCs/>
          <w:color w:val="000000"/>
          <w:sz w:val="28"/>
          <w:szCs w:val="28"/>
        </w:rPr>
        <w:t xml:space="preserve"> </w:t>
      </w:r>
      <w:r w:rsidR="00134BE5" w:rsidRPr="00E55AD9">
        <w:rPr>
          <w:rFonts w:ascii="Times New Roman" w:eastAsia="Times New Roman" w:hAnsi="Times New Roman" w:cs="Times New Roman"/>
          <w:color w:val="000000"/>
          <w:sz w:val="28"/>
          <w:szCs w:val="28"/>
        </w:rPr>
        <w:t xml:space="preserve">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r w:rsidR="00581B80" w:rsidRPr="00E55AD9">
        <w:rPr>
          <w:rFonts w:ascii="Times New Roman" w:eastAsia="Times New Roman" w:hAnsi="Times New Roman" w:cs="Times New Roman"/>
          <w:color w:val="000000"/>
          <w:sz w:val="28"/>
          <w:szCs w:val="28"/>
        </w:rPr>
        <w:t xml:space="preserve"> </w:t>
      </w:r>
      <w:r w:rsidR="00134BE5" w:rsidRPr="00E55AD9">
        <w:rPr>
          <w:rFonts w:ascii="Times New Roman" w:eastAsia="Times New Roman" w:hAnsi="Times New Roman" w:cs="Times New Roman"/>
          <w:color w:val="000000"/>
          <w:sz w:val="28"/>
          <w:szCs w:val="28"/>
        </w:rPr>
        <w:t xml:space="preserve">В течение десяти рабочих дней со дня получения данного требования </w:t>
      </w:r>
      <w:r w:rsidR="00134BE5" w:rsidRPr="00E55AD9">
        <w:rPr>
          <w:rFonts w:ascii="Times New Roman" w:eastAsia="Times New Roman" w:hAnsi="Times New Roman" w:cs="Times New Roman"/>
          <w:color w:val="000000"/>
          <w:sz w:val="28"/>
          <w:szCs w:val="28"/>
        </w:rPr>
        <w:lastRenderedPageBreak/>
        <w:t>контролируемое лицо обязано направить в контрольный (надзорный) орган указанные в требовании документы.</w:t>
      </w:r>
    </w:p>
    <w:p w:rsidR="00134BE5" w:rsidRPr="00E55AD9" w:rsidRDefault="00F31D47"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5</w:t>
      </w:r>
      <w:r w:rsidR="0066772A" w:rsidRPr="00E55AD9">
        <w:rPr>
          <w:rFonts w:ascii="Times New Roman" w:eastAsia="Times New Roman" w:hAnsi="Times New Roman" w:cs="Times New Roman"/>
          <w:color w:val="000000"/>
          <w:sz w:val="28"/>
          <w:szCs w:val="28"/>
        </w:rPr>
        <w:t>4</w:t>
      </w:r>
      <w:r w:rsidR="00134BE5" w:rsidRPr="00E55AD9">
        <w:rPr>
          <w:rFonts w:ascii="Times New Roman" w:eastAsia="Times New Roman" w:hAnsi="Times New Roman" w:cs="Times New Roman"/>
          <w:color w:val="000000"/>
          <w:sz w:val="28"/>
          <w:szCs w:val="28"/>
        </w:rPr>
        <w:t>.</w:t>
      </w:r>
      <w:r w:rsidR="003C3C80" w:rsidRPr="00E55AD9">
        <w:rPr>
          <w:rFonts w:ascii="Times New Roman" w:eastAsia="Times New Roman" w:hAnsi="Times New Roman" w:cs="Times New Roman"/>
          <w:color w:val="000000"/>
          <w:sz w:val="28"/>
          <w:szCs w:val="28"/>
        </w:rPr>
        <w:t xml:space="preserve"> </w:t>
      </w:r>
      <w:r w:rsidR="00134BE5" w:rsidRPr="00E55AD9">
        <w:rPr>
          <w:rFonts w:ascii="Times New Roman" w:eastAsia="Times New Roman" w:hAnsi="Times New Roman" w:cs="Times New Roman"/>
          <w:color w:val="000000"/>
          <w:sz w:val="28"/>
          <w:szCs w:val="2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134BE5" w:rsidRPr="00E55AD9" w:rsidRDefault="00F31D47"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5</w:t>
      </w:r>
      <w:r w:rsidR="0066772A" w:rsidRPr="00E55AD9">
        <w:rPr>
          <w:rFonts w:ascii="Times New Roman" w:eastAsia="Times New Roman" w:hAnsi="Times New Roman" w:cs="Times New Roman"/>
          <w:color w:val="000000"/>
          <w:sz w:val="28"/>
          <w:szCs w:val="28"/>
        </w:rPr>
        <w:t>5</w:t>
      </w:r>
      <w:r w:rsidR="00134BE5" w:rsidRPr="00E55AD9">
        <w:rPr>
          <w:rFonts w:ascii="Times New Roman" w:eastAsia="Times New Roman" w:hAnsi="Times New Roman" w:cs="Times New Roman"/>
          <w:color w:val="000000"/>
          <w:sz w:val="28"/>
          <w:szCs w:val="28"/>
        </w:rPr>
        <w:t>.</w:t>
      </w:r>
      <w:r w:rsidR="003838FE" w:rsidRPr="00E55AD9">
        <w:rPr>
          <w:rFonts w:ascii="Times New Roman" w:eastAsia="Times New Roman" w:hAnsi="Times New Roman" w:cs="Times New Roman"/>
          <w:color w:val="000000"/>
          <w:sz w:val="28"/>
          <w:szCs w:val="28"/>
        </w:rPr>
        <w:t xml:space="preserve"> </w:t>
      </w:r>
      <w:r w:rsidR="00134BE5" w:rsidRPr="00E55AD9">
        <w:rPr>
          <w:rFonts w:ascii="Times New Roman" w:eastAsia="Times New Roman" w:hAnsi="Times New Roman" w:cs="Times New Roman"/>
          <w:color w:val="000000"/>
          <w:sz w:val="28"/>
          <w:szCs w:val="28"/>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134BE5" w:rsidRPr="00E55AD9" w:rsidRDefault="0066772A"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5</w:t>
      </w:r>
      <w:r w:rsidR="002D7E8C" w:rsidRPr="00E55AD9">
        <w:rPr>
          <w:rFonts w:ascii="Times New Roman" w:eastAsia="Times New Roman" w:hAnsi="Times New Roman" w:cs="Times New Roman"/>
          <w:color w:val="000000"/>
          <w:sz w:val="28"/>
          <w:szCs w:val="28"/>
        </w:rPr>
        <w:t>6</w:t>
      </w:r>
      <w:r w:rsidR="00134BE5" w:rsidRPr="00E55AD9">
        <w:rPr>
          <w:rFonts w:ascii="Times New Roman" w:eastAsia="Times New Roman" w:hAnsi="Times New Roman" w:cs="Times New Roman"/>
          <w:color w:val="000000"/>
          <w:sz w:val="28"/>
          <w:szCs w:val="28"/>
        </w:rPr>
        <w:t>.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134BE5" w:rsidRPr="00E55AD9" w:rsidRDefault="0066772A"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57</w:t>
      </w:r>
      <w:r w:rsidR="00134BE5" w:rsidRPr="00E55AD9">
        <w:rPr>
          <w:rFonts w:ascii="Times New Roman" w:eastAsia="Times New Roman" w:hAnsi="Times New Roman" w:cs="Times New Roman"/>
          <w:color w:val="000000"/>
          <w:sz w:val="28"/>
          <w:szCs w:val="28"/>
        </w:rPr>
        <w:t>.</w:t>
      </w:r>
      <w:r w:rsidR="003838FE" w:rsidRPr="00E55AD9">
        <w:rPr>
          <w:rFonts w:ascii="Times New Roman" w:eastAsia="Times New Roman" w:hAnsi="Times New Roman" w:cs="Times New Roman"/>
          <w:color w:val="000000"/>
          <w:sz w:val="28"/>
          <w:szCs w:val="28"/>
        </w:rPr>
        <w:t xml:space="preserve"> </w:t>
      </w:r>
      <w:r w:rsidR="00134BE5" w:rsidRPr="00E55AD9">
        <w:rPr>
          <w:rFonts w:ascii="Times New Roman" w:eastAsia="Times New Roman" w:hAnsi="Times New Roman" w:cs="Times New Roman"/>
          <w:color w:val="000000"/>
          <w:sz w:val="28"/>
          <w:szCs w:val="28"/>
        </w:rPr>
        <w:t>Внеплановая документарная проверка проводится без согласования с органами прокуратуры.</w:t>
      </w:r>
    </w:p>
    <w:p w:rsidR="00134BE5" w:rsidRPr="00E55AD9" w:rsidRDefault="0066772A"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58</w:t>
      </w:r>
      <w:r w:rsidR="00134BE5" w:rsidRPr="00E55AD9">
        <w:rPr>
          <w:rFonts w:ascii="Times New Roman" w:eastAsia="Times New Roman" w:hAnsi="Times New Roman" w:cs="Times New Roman"/>
          <w:color w:val="000000"/>
          <w:sz w:val="28"/>
          <w:szCs w:val="28"/>
        </w:rPr>
        <w:t>.</w:t>
      </w:r>
      <w:r w:rsidR="003838FE" w:rsidRPr="00E55AD9">
        <w:rPr>
          <w:rFonts w:ascii="Times New Roman" w:eastAsia="Times New Roman" w:hAnsi="Times New Roman" w:cs="Times New Roman"/>
          <w:color w:val="000000"/>
          <w:sz w:val="28"/>
          <w:szCs w:val="28"/>
        </w:rPr>
        <w:t xml:space="preserve"> </w:t>
      </w:r>
      <w:r w:rsidR="005836D4" w:rsidRPr="00E55AD9">
        <w:rPr>
          <w:rFonts w:ascii="Times New Roman" w:eastAsia="Times New Roman" w:hAnsi="Times New Roman" w:cs="Times New Roman"/>
          <w:color w:val="000000"/>
          <w:sz w:val="28"/>
          <w:szCs w:val="28"/>
        </w:rPr>
        <w:t>Внеплановая д</w:t>
      </w:r>
      <w:r w:rsidR="00134BE5" w:rsidRPr="00E55AD9">
        <w:rPr>
          <w:rFonts w:ascii="Times New Roman" w:eastAsia="Times New Roman" w:hAnsi="Times New Roman" w:cs="Times New Roman"/>
          <w:color w:val="000000"/>
          <w:sz w:val="28"/>
          <w:szCs w:val="28"/>
        </w:rPr>
        <w:t>окументарная проверка проводится при наличии оснований, указанных в пунктах 1, 3</w:t>
      </w:r>
      <w:r w:rsidR="003838FE" w:rsidRPr="00E55AD9">
        <w:rPr>
          <w:rFonts w:ascii="Times New Roman" w:eastAsia="Times New Roman" w:hAnsi="Times New Roman" w:cs="Times New Roman"/>
          <w:color w:val="000000"/>
          <w:sz w:val="28"/>
          <w:szCs w:val="28"/>
        </w:rPr>
        <w:t xml:space="preserve"> – </w:t>
      </w:r>
      <w:r w:rsidR="00134BE5" w:rsidRPr="00E55AD9">
        <w:rPr>
          <w:rFonts w:ascii="Times New Roman" w:eastAsia="Times New Roman" w:hAnsi="Times New Roman" w:cs="Times New Roman"/>
          <w:color w:val="000000"/>
          <w:sz w:val="28"/>
          <w:szCs w:val="28"/>
        </w:rPr>
        <w:t xml:space="preserve">5 части 1 статьи 57 </w:t>
      </w:r>
      <w:r w:rsidR="003838FE" w:rsidRPr="00E55AD9">
        <w:rPr>
          <w:rFonts w:ascii="Times New Roman" w:eastAsia="Times New Roman" w:hAnsi="Times New Roman" w:cs="Times New Roman"/>
          <w:color w:val="000000"/>
          <w:sz w:val="28"/>
          <w:szCs w:val="28"/>
        </w:rPr>
        <w:t>Закона № 248-ФЗ</w:t>
      </w:r>
      <w:r w:rsidR="00134BE5" w:rsidRPr="00E55AD9">
        <w:rPr>
          <w:rFonts w:ascii="Times New Roman" w:eastAsia="Times New Roman" w:hAnsi="Times New Roman" w:cs="Times New Roman"/>
          <w:color w:val="000000"/>
          <w:sz w:val="28"/>
          <w:szCs w:val="28"/>
        </w:rPr>
        <w:t>.</w:t>
      </w:r>
    </w:p>
    <w:p w:rsidR="00134BE5" w:rsidRPr="00E55AD9" w:rsidRDefault="0066772A"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59</w:t>
      </w:r>
      <w:r w:rsidR="00134BE5" w:rsidRPr="00E55AD9">
        <w:rPr>
          <w:rFonts w:ascii="Times New Roman" w:eastAsia="Times New Roman" w:hAnsi="Times New Roman" w:cs="Times New Roman"/>
          <w:color w:val="000000"/>
          <w:sz w:val="28"/>
          <w:szCs w:val="28"/>
        </w:rPr>
        <w:t>.</w:t>
      </w:r>
      <w:r w:rsidR="003838FE" w:rsidRPr="00E55AD9">
        <w:rPr>
          <w:rFonts w:ascii="Times New Roman" w:eastAsia="Times New Roman" w:hAnsi="Times New Roman" w:cs="Times New Roman"/>
          <w:color w:val="000000"/>
          <w:sz w:val="28"/>
          <w:szCs w:val="28"/>
        </w:rPr>
        <w:t xml:space="preserve"> </w:t>
      </w:r>
      <w:r w:rsidR="00134BE5" w:rsidRPr="00E55AD9">
        <w:rPr>
          <w:rFonts w:ascii="Times New Roman" w:eastAsia="Times New Roman" w:hAnsi="Times New Roman" w:cs="Times New Roman"/>
          <w:color w:val="000000"/>
          <w:sz w:val="28"/>
          <w:szCs w:val="28"/>
        </w:rPr>
        <w:t>В ходе выездной проверки могут совершаться следующие контрольные (надзорные) действия:</w:t>
      </w:r>
    </w:p>
    <w:p w:rsidR="00134BE5" w:rsidRPr="00E55AD9" w:rsidRDefault="00134BE5"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1)</w:t>
      </w:r>
      <w:r w:rsidR="001D2D5D" w:rsidRPr="00E55AD9">
        <w:rPr>
          <w:rFonts w:ascii="Times New Roman" w:eastAsia="Times New Roman" w:hAnsi="Times New Roman" w:cs="Times New Roman"/>
          <w:color w:val="000000"/>
          <w:sz w:val="28"/>
          <w:szCs w:val="28"/>
        </w:rPr>
        <w:t xml:space="preserve"> </w:t>
      </w:r>
      <w:r w:rsidRPr="00E55AD9">
        <w:rPr>
          <w:rFonts w:ascii="Times New Roman" w:eastAsia="Times New Roman" w:hAnsi="Times New Roman" w:cs="Times New Roman"/>
          <w:color w:val="000000"/>
          <w:sz w:val="28"/>
          <w:szCs w:val="28"/>
        </w:rPr>
        <w:t>осмотр;</w:t>
      </w:r>
    </w:p>
    <w:p w:rsidR="00134BE5" w:rsidRPr="00E55AD9" w:rsidRDefault="00134BE5"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lastRenderedPageBreak/>
        <w:t>2)</w:t>
      </w:r>
      <w:r w:rsidR="001D2D5D" w:rsidRPr="00E55AD9">
        <w:rPr>
          <w:rFonts w:ascii="Times New Roman" w:eastAsia="Times New Roman" w:hAnsi="Times New Roman" w:cs="Times New Roman"/>
          <w:color w:val="000000"/>
          <w:sz w:val="28"/>
          <w:szCs w:val="28"/>
        </w:rPr>
        <w:t xml:space="preserve"> </w:t>
      </w:r>
      <w:r w:rsidRPr="00E55AD9">
        <w:rPr>
          <w:rFonts w:ascii="Times New Roman" w:eastAsia="Times New Roman" w:hAnsi="Times New Roman" w:cs="Times New Roman"/>
          <w:color w:val="000000"/>
          <w:sz w:val="28"/>
          <w:szCs w:val="28"/>
        </w:rPr>
        <w:t>досмотр;</w:t>
      </w:r>
    </w:p>
    <w:p w:rsidR="00134BE5" w:rsidRPr="00E55AD9" w:rsidRDefault="00134BE5"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3)</w:t>
      </w:r>
      <w:r w:rsidR="001D2D5D" w:rsidRPr="00E55AD9">
        <w:rPr>
          <w:rFonts w:ascii="Times New Roman" w:eastAsia="Times New Roman" w:hAnsi="Times New Roman" w:cs="Times New Roman"/>
          <w:color w:val="000000"/>
          <w:sz w:val="28"/>
          <w:szCs w:val="28"/>
        </w:rPr>
        <w:t xml:space="preserve"> </w:t>
      </w:r>
      <w:r w:rsidRPr="00E55AD9">
        <w:rPr>
          <w:rFonts w:ascii="Times New Roman" w:eastAsia="Times New Roman" w:hAnsi="Times New Roman" w:cs="Times New Roman"/>
          <w:color w:val="000000"/>
          <w:sz w:val="28"/>
          <w:szCs w:val="28"/>
        </w:rPr>
        <w:t>опрос;</w:t>
      </w:r>
    </w:p>
    <w:p w:rsidR="00134BE5" w:rsidRPr="00E55AD9" w:rsidRDefault="00134BE5"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4)</w:t>
      </w:r>
      <w:r w:rsidR="001D2D5D" w:rsidRPr="00E55AD9">
        <w:rPr>
          <w:rFonts w:ascii="Times New Roman" w:eastAsia="Times New Roman" w:hAnsi="Times New Roman" w:cs="Times New Roman"/>
          <w:color w:val="000000"/>
          <w:sz w:val="28"/>
          <w:szCs w:val="28"/>
        </w:rPr>
        <w:t xml:space="preserve"> </w:t>
      </w:r>
      <w:r w:rsidRPr="00E55AD9">
        <w:rPr>
          <w:rFonts w:ascii="Times New Roman" w:eastAsia="Times New Roman" w:hAnsi="Times New Roman" w:cs="Times New Roman"/>
          <w:color w:val="000000"/>
          <w:sz w:val="28"/>
          <w:szCs w:val="28"/>
        </w:rPr>
        <w:t>получение письменных объяснений;</w:t>
      </w:r>
    </w:p>
    <w:p w:rsidR="00134BE5" w:rsidRPr="00E55AD9" w:rsidRDefault="00134BE5"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5)</w:t>
      </w:r>
      <w:r w:rsidR="001D2D5D" w:rsidRPr="00E55AD9">
        <w:rPr>
          <w:rFonts w:ascii="Times New Roman" w:eastAsia="Times New Roman" w:hAnsi="Times New Roman" w:cs="Times New Roman"/>
          <w:color w:val="000000"/>
          <w:sz w:val="28"/>
          <w:szCs w:val="28"/>
        </w:rPr>
        <w:t xml:space="preserve"> </w:t>
      </w:r>
      <w:r w:rsidRPr="00E55AD9">
        <w:rPr>
          <w:rFonts w:ascii="Times New Roman" w:eastAsia="Times New Roman" w:hAnsi="Times New Roman" w:cs="Times New Roman"/>
          <w:color w:val="000000"/>
          <w:sz w:val="28"/>
          <w:szCs w:val="28"/>
        </w:rPr>
        <w:t>истребование документов;</w:t>
      </w:r>
    </w:p>
    <w:p w:rsidR="00134BE5" w:rsidRPr="00E55AD9" w:rsidRDefault="00134BE5"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6)</w:t>
      </w:r>
      <w:r w:rsidR="001D2D5D" w:rsidRPr="00E55AD9">
        <w:rPr>
          <w:rFonts w:ascii="Times New Roman" w:eastAsia="Times New Roman" w:hAnsi="Times New Roman" w:cs="Times New Roman"/>
          <w:color w:val="000000"/>
          <w:sz w:val="28"/>
          <w:szCs w:val="28"/>
        </w:rPr>
        <w:t xml:space="preserve"> </w:t>
      </w:r>
      <w:r w:rsidRPr="00E55AD9">
        <w:rPr>
          <w:rFonts w:ascii="Times New Roman" w:eastAsia="Times New Roman" w:hAnsi="Times New Roman" w:cs="Times New Roman"/>
          <w:color w:val="000000"/>
          <w:sz w:val="28"/>
          <w:szCs w:val="28"/>
        </w:rPr>
        <w:t>отбор проб (образцов);</w:t>
      </w:r>
    </w:p>
    <w:p w:rsidR="00134BE5" w:rsidRPr="00E55AD9" w:rsidRDefault="00134BE5"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7)</w:t>
      </w:r>
      <w:r w:rsidR="001D2D5D" w:rsidRPr="00E55AD9">
        <w:rPr>
          <w:rFonts w:ascii="Times New Roman" w:eastAsia="Times New Roman" w:hAnsi="Times New Roman" w:cs="Times New Roman"/>
          <w:color w:val="000000"/>
          <w:sz w:val="28"/>
          <w:szCs w:val="28"/>
        </w:rPr>
        <w:t xml:space="preserve"> </w:t>
      </w:r>
      <w:r w:rsidRPr="00E55AD9">
        <w:rPr>
          <w:rFonts w:ascii="Times New Roman" w:eastAsia="Times New Roman" w:hAnsi="Times New Roman" w:cs="Times New Roman"/>
          <w:color w:val="000000"/>
          <w:sz w:val="28"/>
          <w:szCs w:val="28"/>
        </w:rPr>
        <w:t>инструментальное обследование;</w:t>
      </w:r>
    </w:p>
    <w:p w:rsidR="00134BE5" w:rsidRPr="00E55AD9" w:rsidRDefault="00134BE5"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8)</w:t>
      </w:r>
      <w:r w:rsidR="001D2D5D" w:rsidRPr="00E55AD9">
        <w:rPr>
          <w:rFonts w:ascii="Times New Roman" w:eastAsia="Times New Roman" w:hAnsi="Times New Roman" w:cs="Times New Roman"/>
          <w:color w:val="000000"/>
          <w:sz w:val="28"/>
          <w:szCs w:val="28"/>
        </w:rPr>
        <w:t xml:space="preserve"> </w:t>
      </w:r>
      <w:r w:rsidRPr="00E55AD9">
        <w:rPr>
          <w:rFonts w:ascii="Times New Roman" w:eastAsia="Times New Roman" w:hAnsi="Times New Roman" w:cs="Times New Roman"/>
          <w:color w:val="000000"/>
          <w:sz w:val="28"/>
          <w:szCs w:val="28"/>
        </w:rPr>
        <w:t>испытание;</w:t>
      </w:r>
    </w:p>
    <w:p w:rsidR="00134BE5" w:rsidRPr="00E55AD9" w:rsidRDefault="00134BE5"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9)</w:t>
      </w:r>
      <w:r w:rsidR="001D2D5D" w:rsidRPr="00E55AD9">
        <w:rPr>
          <w:rFonts w:ascii="Times New Roman" w:eastAsia="Times New Roman" w:hAnsi="Times New Roman" w:cs="Times New Roman"/>
          <w:color w:val="000000"/>
          <w:sz w:val="28"/>
          <w:szCs w:val="28"/>
        </w:rPr>
        <w:t xml:space="preserve"> </w:t>
      </w:r>
      <w:r w:rsidRPr="00E55AD9">
        <w:rPr>
          <w:rFonts w:ascii="Times New Roman" w:eastAsia="Times New Roman" w:hAnsi="Times New Roman" w:cs="Times New Roman"/>
          <w:color w:val="000000"/>
          <w:sz w:val="28"/>
          <w:szCs w:val="28"/>
        </w:rPr>
        <w:t>экспертиза.</w:t>
      </w:r>
    </w:p>
    <w:p w:rsidR="001E464B" w:rsidRPr="00E55AD9" w:rsidRDefault="002D7E8C" w:rsidP="00E55AD9">
      <w:pPr>
        <w:autoSpaceDE w:val="0"/>
        <w:autoSpaceDN w:val="0"/>
        <w:adjustRightInd w:val="0"/>
        <w:spacing w:after="0" w:line="240" w:lineRule="auto"/>
        <w:ind w:firstLine="706"/>
        <w:jc w:val="both"/>
        <w:rPr>
          <w:rFonts w:ascii="Times New Roman" w:eastAsiaTheme="minorHAnsi" w:hAnsi="Times New Roman" w:cs="Times New Roman"/>
          <w:sz w:val="28"/>
          <w:szCs w:val="28"/>
          <w:lang w:eastAsia="en-US"/>
        </w:rPr>
      </w:pPr>
      <w:r w:rsidRPr="00E55AD9">
        <w:rPr>
          <w:rFonts w:ascii="Times New Roman" w:eastAsia="Times New Roman" w:hAnsi="Times New Roman" w:cs="Times New Roman"/>
          <w:color w:val="000000"/>
          <w:sz w:val="28"/>
          <w:szCs w:val="28"/>
        </w:rPr>
        <w:t>6</w:t>
      </w:r>
      <w:r w:rsidR="0066772A" w:rsidRPr="00E55AD9">
        <w:rPr>
          <w:rFonts w:ascii="Times New Roman" w:eastAsia="Times New Roman" w:hAnsi="Times New Roman" w:cs="Times New Roman"/>
          <w:color w:val="000000"/>
          <w:sz w:val="28"/>
          <w:szCs w:val="28"/>
        </w:rPr>
        <w:t>0</w:t>
      </w:r>
      <w:r w:rsidR="00134BE5" w:rsidRPr="00E55AD9">
        <w:rPr>
          <w:rFonts w:ascii="Times New Roman" w:eastAsia="Times New Roman" w:hAnsi="Times New Roman" w:cs="Times New Roman"/>
          <w:color w:val="000000"/>
          <w:sz w:val="28"/>
          <w:szCs w:val="28"/>
        </w:rPr>
        <w:t>.</w:t>
      </w:r>
      <w:r w:rsidR="001D2D5D" w:rsidRPr="00E55AD9">
        <w:rPr>
          <w:rFonts w:ascii="Times New Roman" w:eastAsia="Times New Roman" w:hAnsi="Times New Roman" w:cs="Times New Roman"/>
          <w:color w:val="000000"/>
          <w:sz w:val="28"/>
          <w:szCs w:val="28"/>
        </w:rPr>
        <w:t xml:space="preserve"> </w:t>
      </w:r>
      <w:r w:rsidR="001E464B" w:rsidRPr="00E55AD9">
        <w:rPr>
          <w:rFonts w:ascii="Times New Roman" w:eastAsiaTheme="minorHAnsi" w:hAnsi="Times New Roman" w:cs="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w:t>
      </w:r>
      <w:r w:rsidR="00A82DCF" w:rsidRPr="00E55AD9">
        <w:rPr>
          <w:rFonts w:ascii="Times New Roman" w:eastAsiaTheme="minorHAnsi" w:hAnsi="Times New Roman" w:cs="Times New Roman"/>
          <w:sz w:val="28"/>
          <w:szCs w:val="28"/>
          <w:lang w:eastAsia="en-US"/>
        </w:rPr>
        <w:t>–</w:t>
      </w:r>
      <w:r w:rsidR="001E464B" w:rsidRPr="00E55AD9">
        <w:rPr>
          <w:rFonts w:ascii="Times New Roman" w:eastAsiaTheme="minorHAnsi" w:hAnsi="Times New Roman" w:cs="Times New Roman"/>
          <w:sz w:val="28"/>
          <w:szCs w:val="28"/>
          <w:lang w:eastAsia="en-US"/>
        </w:rPr>
        <w:t xml:space="preserve"> 6 части 1, частью 3 статьи 57 и частью 12 статьи 66 </w:t>
      </w:r>
      <w:r w:rsidR="001E464B" w:rsidRPr="00E55AD9">
        <w:rPr>
          <w:rFonts w:ascii="Times New Roman" w:eastAsia="Times New Roman" w:hAnsi="Times New Roman" w:cs="Times New Roman"/>
          <w:color w:val="000000"/>
          <w:sz w:val="28"/>
          <w:szCs w:val="28"/>
        </w:rPr>
        <w:t>Закона № 248-ФЗ</w:t>
      </w:r>
      <w:r w:rsidR="001E464B" w:rsidRPr="00E55AD9">
        <w:rPr>
          <w:rFonts w:ascii="Times New Roman" w:eastAsiaTheme="minorHAnsi" w:hAnsi="Times New Roman" w:cs="Times New Roman"/>
          <w:sz w:val="28"/>
          <w:szCs w:val="28"/>
          <w:lang w:eastAsia="en-US"/>
        </w:rPr>
        <w:t>.</w:t>
      </w:r>
    </w:p>
    <w:p w:rsidR="00134BE5" w:rsidRPr="00E55AD9" w:rsidRDefault="00B55FA7"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6</w:t>
      </w:r>
      <w:r w:rsidR="0066772A" w:rsidRPr="00E55AD9">
        <w:rPr>
          <w:rFonts w:ascii="Times New Roman" w:eastAsia="Times New Roman" w:hAnsi="Times New Roman" w:cs="Times New Roman"/>
          <w:color w:val="000000"/>
          <w:sz w:val="28"/>
          <w:szCs w:val="28"/>
        </w:rPr>
        <w:t>1</w:t>
      </w:r>
      <w:r w:rsidR="00134BE5" w:rsidRPr="00E55AD9">
        <w:rPr>
          <w:rFonts w:ascii="Times New Roman" w:eastAsia="Times New Roman" w:hAnsi="Times New Roman" w:cs="Times New Roman"/>
          <w:color w:val="000000"/>
          <w:sz w:val="28"/>
          <w:szCs w:val="28"/>
        </w:rPr>
        <w:t>.</w:t>
      </w:r>
      <w:r w:rsidR="001D2D5D" w:rsidRPr="00E55AD9">
        <w:rPr>
          <w:rFonts w:ascii="Times New Roman" w:eastAsia="Times New Roman" w:hAnsi="Times New Roman" w:cs="Times New Roman"/>
          <w:color w:val="000000"/>
          <w:sz w:val="28"/>
          <w:szCs w:val="28"/>
        </w:rPr>
        <w:t xml:space="preserve"> </w:t>
      </w:r>
      <w:r w:rsidR="00134BE5" w:rsidRPr="00E55AD9">
        <w:rPr>
          <w:rFonts w:ascii="Times New Roman" w:eastAsia="Times New Roman" w:hAnsi="Times New Roman" w:cs="Times New Roman"/>
          <w:color w:val="000000"/>
          <w:sz w:val="28"/>
          <w:szCs w:val="28"/>
        </w:rPr>
        <w:t xml:space="preserve">Срок проведения выездной проверки не может превышать десять рабочих дней. </w:t>
      </w:r>
    </w:p>
    <w:p w:rsidR="00134BE5" w:rsidRPr="00E55AD9" w:rsidRDefault="00134BE5"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w:t>
      </w:r>
      <w:r w:rsidR="00B55FA7" w:rsidRPr="00E55AD9">
        <w:rPr>
          <w:rFonts w:ascii="Times New Roman" w:eastAsia="Times New Roman" w:hAnsi="Times New Roman" w:cs="Times New Roman"/>
          <w:color w:val="000000"/>
          <w:sz w:val="28"/>
          <w:szCs w:val="28"/>
        </w:rPr>
        <w:t xml:space="preserve">цать часов для </w:t>
      </w:r>
      <w:r w:rsidR="001E464B" w:rsidRPr="00E55AD9">
        <w:rPr>
          <w:rFonts w:ascii="Times New Roman" w:eastAsia="Times New Roman" w:hAnsi="Times New Roman" w:cs="Times New Roman"/>
          <w:color w:val="000000"/>
          <w:sz w:val="28"/>
          <w:szCs w:val="28"/>
        </w:rPr>
        <w:t>микропредприятия</w:t>
      </w:r>
      <w:r w:rsidRPr="00E55AD9">
        <w:rPr>
          <w:rFonts w:ascii="Times New Roman" w:eastAsia="Times New Roman" w:hAnsi="Times New Roman" w:cs="Times New Roman"/>
          <w:color w:val="000000"/>
          <w:sz w:val="28"/>
          <w:szCs w:val="28"/>
        </w:rPr>
        <w:t>.</w:t>
      </w:r>
    </w:p>
    <w:p w:rsidR="00134BE5" w:rsidRPr="00E55AD9" w:rsidRDefault="00733A65"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bCs/>
          <w:color w:val="000000"/>
          <w:sz w:val="28"/>
          <w:szCs w:val="28"/>
        </w:rPr>
        <w:t>62</w:t>
      </w:r>
      <w:r w:rsidR="00134BE5" w:rsidRPr="00E55AD9">
        <w:rPr>
          <w:rFonts w:ascii="Times New Roman" w:eastAsia="Times New Roman" w:hAnsi="Times New Roman" w:cs="Times New Roman"/>
          <w:color w:val="000000"/>
          <w:sz w:val="28"/>
          <w:szCs w:val="28"/>
        </w:rPr>
        <w:t>.</w:t>
      </w:r>
      <w:r w:rsidR="00BB4C1F" w:rsidRPr="00E55AD9">
        <w:rPr>
          <w:rFonts w:ascii="Times New Roman" w:eastAsia="Times New Roman" w:hAnsi="Times New Roman" w:cs="Times New Roman"/>
          <w:color w:val="000000"/>
          <w:sz w:val="28"/>
          <w:szCs w:val="28"/>
        </w:rPr>
        <w:t xml:space="preserve"> </w:t>
      </w:r>
      <w:r w:rsidR="00134BE5" w:rsidRPr="00E55AD9">
        <w:rPr>
          <w:rFonts w:ascii="Times New Roman" w:eastAsia="Times New Roman" w:hAnsi="Times New Roman" w:cs="Times New Roman"/>
          <w:color w:val="000000"/>
          <w:sz w:val="28"/>
          <w:szCs w:val="28"/>
        </w:rPr>
        <w:t>В ходе наблюдения за соблюдением обязательных требований проводится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p>
    <w:p w:rsidR="00134BE5" w:rsidRPr="00E55AD9" w:rsidRDefault="00F12C96"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6</w:t>
      </w:r>
      <w:r w:rsidR="00733A65" w:rsidRPr="00E55AD9">
        <w:rPr>
          <w:rFonts w:ascii="Times New Roman" w:eastAsia="Times New Roman" w:hAnsi="Times New Roman" w:cs="Times New Roman"/>
          <w:color w:val="000000"/>
          <w:sz w:val="28"/>
          <w:szCs w:val="28"/>
        </w:rPr>
        <w:t>3</w:t>
      </w:r>
      <w:r w:rsidR="00134BE5" w:rsidRPr="00E55AD9">
        <w:rPr>
          <w:rFonts w:ascii="Times New Roman" w:eastAsia="Times New Roman" w:hAnsi="Times New Roman" w:cs="Times New Roman"/>
          <w:color w:val="000000"/>
          <w:sz w:val="28"/>
          <w:szCs w:val="28"/>
        </w:rPr>
        <w:t>.</w:t>
      </w:r>
      <w:r w:rsidR="00943A3C" w:rsidRPr="00E55AD9">
        <w:rPr>
          <w:rFonts w:ascii="Times New Roman" w:eastAsia="Times New Roman" w:hAnsi="Times New Roman" w:cs="Times New Roman"/>
          <w:color w:val="000000"/>
          <w:sz w:val="28"/>
          <w:szCs w:val="28"/>
        </w:rPr>
        <w:t xml:space="preserve"> </w:t>
      </w:r>
      <w:r w:rsidR="00134BE5" w:rsidRPr="00E55AD9">
        <w:rPr>
          <w:rFonts w:ascii="Times New Roman" w:eastAsia="Times New Roman" w:hAnsi="Times New Roman" w:cs="Times New Roman"/>
          <w:color w:val="000000"/>
          <w:sz w:val="28"/>
          <w:szCs w:val="28"/>
        </w:rPr>
        <w:t xml:space="preserve">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(надзорного) органа для принятия решений в соответствии со </w:t>
      </w:r>
      <w:hyperlink r:id="rId15" w:history="1">
        <w:r w:rsidR="00134BE5" w:rsidRPr="00E55AD9">
          <w:rPr>
            <w:rFonts w:ascii="Times New Roman" w:eastAsia="Times New Roman" w:hAnsi="Times New Roman" w:cs="Times New Roman"/>
            <w:color w:val="000000"/>
            <w:sz w:val="28"/>
            <w:szCs w:val="28"/>
          </w:rPr>
          <w:t>статьей 60</w:t>
        </w:r>
      </w:hyperlink>
      <w:r w:rsidR="00134BE5" w:rsidRPr="00E55AD9">
        <w:rPr>
          <w:rFonts w:ascii="Times New Roman" w:eastAsia="Times New Roman" w:hAnsi="Times New Roman" w:cs="Times New Roman"/>
          <w:color w:val="000000"/>
          <w:sz w:val="28"/>
          <w:szCs w:val="28"/>
        </w:rPr>
        <w:t xml:space="preserve"> </w:t>
      </w:r>
      <w:r w:rsidR="00BB4C1F" w:rsidRPr="00E55AD9">
        <w:rPr>
          <w:rFonts w:ascii="Times New Roman" w:eastAsia="Times New Roman" w:hAnsi="Times New Roman" w:cs="Times New Roman"/>
          <w:color w:val="000000"/>
          <w:sz w:val="28"/>
          <w:szCs w:val="28"/>
        </w:rPr>
        <w:t>Закона № 248-ФЗ</w:t>
      </w:r>
      <w:r w:rsidR="00134BE5" w:rsidRPr="00E55AD9">
        <w:rPr>
          <w:rFonts w:ascii="Times New Roman" w:eastAsia="Times New Roman" w:hAnsi="Times New Roman" w:cs="Times New Roman"/>
          <w:color w:val="000000"/>
          <w:sz w:val="28"/>
          <w:szCs w:val="28"/>
        </w:rPr>
        <w:t>.</w:t>
      </w:r>
      <w:r w:rsidR="00134BE5" w:rsidRPr="00E55AD9">
        <w:rPr>
          <w:rFonts w:ascii="Times New Roman" w:eastAsia="Times New Roman" w:hAnsi="Times New Roman" w:cs="Times New Roman"/>
          <w:bCs/>
          <w:color w:val="000000"/>
          <w:sz w:val="28"/>
          <w:szCs w:val="28"/>
        </w:rPr>
        <w:t xml:space="preserve"> </w:t>
      </w:r>
    </w:p>
    <w:p w:rsidR="00134BE5" w:rsidRPr="00E55AD9" w:rsidRDefault="00F12C96"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6</w:t>
      </w:r>
      <w:r w:rsidR="00733A65" w:rsidRPr="00E55AD9">
        <w:rPr>
          <w:rFonts w:ascii="Times New Roman" w:eastAsia="Times New Roman" w:hAnsi="Times New Roman" w:cs="Times New Roman"/>
          <w:color w:val="000000"/>
          <w:sz w:val="28"/>
          <w:szCs w:val="28"/>
        </w:rPr>
        <w:t>4</w:t>
      </w:r>
      <w:r w:rsidR="00134BE5" w:rsidRPr="00E55AD9">
        <w:rPr>
          <w:rFonts w:ascii="Times New Roman" w:eastAsia="Times New Roman" w:hAnsi="Times New Roman" w:cs="Times New Roman"/>
          <w:color w:val="000000"/>
          <w:sz w:val="28"/>
          <w:szCs w:val="28"/>
        </w:rPr>
        <w:t>.</w:t>
      </w:r>
      <w:r w:rsidR="00BB4C1F" w:rsidRPr="00E55AD9">
        <w:rPr>
          <w:rFonts w:ascii="Times New Roman" w:eastAsia="Times New Roman" w:hAnsi="Times New Roman" w:cs="Times New Roman"/>
          <w:color w:val="000000"/>
          <w:sz w:val="28"/>
          <w:szCs w:val="28"/>
        </w:rPr>
        <w:t xml:space="preserve"> </w:t>
      </w:r>
      <w:r w:rsidR="00134BE5" w:rsidRPr="00E55AD9">
        <w:rPr>
          <w:rFonts w:ascii="Times New Roman" w:eastAsia="Times New Roman" w:hAnsi="Times New Roman" w:cs="Times New Roman"/>
          <w:color w:val="000000"/>
          <w:sz w:val="28"/>
          <w:szCs w:val="28"/>
        </w:rPr>
        <w:t>В ходе выездного обследования проводится оценка соблюдения контролируемым лицом обязательных требований.</w:t>
      </w:r>
    </w:p>
    <w:p w:rsidR="00134BE5" w:rsidRPr="00E55AD9" w:rsidRDefault="00F12C96"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6</w:t>
      </w:r>
      <w:r w:rsidR="00733A65" w:rsidRPr="00E55AD9">
        <w:rPr>
          <w:rFonts w:ascii="Times New Roman" w:eastAsia="Times New Roman" w:hAnsi="Times New Roman" w:cs="Times New Roman"/>
          <w:color w:val="000000"/>
          <w:sz w:val="28"/>
          <w:szCs w:val="28"/>
        </w:rPr>
        <w:t>5</w:t>
      </w:r>
      <w:r w:rsidR="00134BE5" w:rsidRPr="00E55AD9">
        <w:rPr>
          <w:rFonts w:ascii="Times New Roman" w:eastAsia="Times New Roman" w:hAnsi="Times New Roman" w:cs="Times New Roman"/>
          <w:color w:val="000000"/>
          <w:sz w:val="28"/>
          <w:szCs w:val="28"/>
        </w:rPr>
        <w:t>.</w:t>
      </w:r>
      <w:r w:rsidR="00BB4C1F" w:rsidRPr="00E55AD9">
        <w:rPr>
          <w:rFonts w:ascii="Times New Roman" w:eastAsia="Times New Roman" w:hAnsi="Times New Roman" w:cs="Times New Roman"/>
          <w:color w:val="000000"/>
          <w:sz w:val="28"/>
          <w:szCs w:val="28"/>
        </w:rPr>
        <w:t xml:space="preserve"> </w:t>
      </w:r>
      <w:r w:rsidR="00134BE5" w:rsidRPr="00E55AD9">
        <w:rPr>
          <w:rFonts w:ascii="Times New Roman" w:eastAsia="Times New Roman" w:hAnsi="Times New Roman" w:cs="Times New Roman"/>
          <w:color w:val="000000"/>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34BE5" w:rsidRPr="00E55AD9" w:rsidRDefault="0066772A"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6</w:t>
      </w:r>
      <w:r w:rsidR="00733A65" w:rsidRPr="00E55AD9">
        <w:rPr>
          <w:rFonts w:ascii="Times New Roman" w:eastAsia="Times New Roman" w:hAnsi="Times New Roman" w:cs="Times New Roman"/>
          <w:color w:val="000000"/>
          <w:sz w:val="28"/>
          <w:szCs w:val="28"/>
        </w:rPr>
        <w:t>6</w:t>
      </w:r>
      <w:r w:rsidR="00134BE5" w:rsidRPr="00E55AD9">
        <w:rPr>
          <w:rFonts w:ascii="Times New Roman" w:eastAsia="Times New Roman" w:hAnsi="Times New Roman" w:cs="Times New Roman"/>
          <w:color w:val="000000"/>
          <w:sz w:val="28"/>
          <w:szCs w:val="28"/>
        </w:rPr>
        <w:t>.</w:t>
      </w:r>
      <w:r w:rsidR="00BB4C1F" w:rsidRPr="00E55AD9">
        <w:rPr>
          <w:rFonts w:ascii="Times New Roman" w:eastAsia="Times New Roman" w:hAnsi="Times New Roman" w:cs="Times New Roman"/>
          <w:color w:val="000000"/>
          <w:sz w:val="28"/>
          <w:szCs w:val="28"/>
        </w:rPr>
        <w:t xml:space="preserve"> </w:t>
      </w:r>
      <w:r w:rsidR="00134BE5" w:rsidRPr="00E55AD9">
        <w:rPr>
          <w:rFonts w:ascii="Times New Roman" w:eastAsia="Times New Roman" w:hAnsi="Times New Roman" w:cs="Times New Roman"/>
          <w:color w:val="000000"/>
          <w:sz w:val="28"/>
          <w:szCs w:val="28"/>
        </w:rPr>
        <w:t>В ходе выездного обследования на общедоступных (открытых для посещения неограниченным кругом лиц) производственных объектов могут осуществляться:</w:t>
      </w:r>
    </w:p>
    <w:p w:rsidR="00134BE5" w:rsidRPr="00E55AD9" w:rsidRDefault="00134BE5"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1) осмотр;</w:t>
      </w:r>
    </w:p>
    <w:p w:rsidR="00134BE5" w:rsidRPr="00E55AD9" w:rsidRDefault="00134BE5"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2) отбор проб (образцов);</w:t>
      </w:r>
    </w:p>
    <w:p w:rsidR="00134BE5" w:rsidRPr="00E55AD9" w:rsidRDefault="00134BE5"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3) инструментальное обследование (с применением видеозаписи);</w:t>
      </w:r>
    </w:p>
    <w:p w:rsidR="00134BE5" w:rsidRPr="00E55AD9" w:rsidRDefault="00134BE5"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4) испытание;</w:t>
      </w:r>
    </w:p>
    <w:p w:rsidR="00134BE5" w:rsidRPr="00E55AD9" w:rsidRDefault="00134BE5"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5) экспертиза.</w:t>
      </w:r>
    </w:p>
    <w:p w:rsidR="00134BE5" w:rsidRPr="00E55AD9" w:rsidRDefault="0066772A"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lastRenderedPageBreak/>
        <w:t>6</w:t>
      </w:r>
      <w:r w:rsidR="00733A65" w:rsidRPr="00E55AD9">
        <w:rPr>
          <w:rFonts w:ascii="Times New Roman" w:eastAsia="Times New Roman" w:hAnsi="Times New Roman" w:cs="Times New Roman"/>
          <w:color w:val="000000"/>
          <w:sz w:val="28"/>
          <w:szCs w:val="28"/>
        </w:rPr>
        <w:t>7</w:t>
      </w:r>
      <w:r w:rsidR="00134BE5" w:rsidRPr="00E55AD9">
        <w:rPr>
          <w:rFonts w:ascii="Times New Roman" w:eastAsia="Times New Roman" w:hAnsi="Times New Roman" w:cs="Times New Roman"/>
          <w:color w:val="000000"/>
          <w:sz w:val="28"/>
          <w:szCs w:val="28"/>
        </w:rPr>
        <w:t>.</w:t>
      </w:r>
      <w:r w:rsidR="00BB4C1F" w:rsidRPr="00E55AD9">
        <w:rPr>
          <w:rFonts w:ascii="Times New Roman" w:eastAsia="Times New Roman" w:hAnsi="Times New Roman" w:cs="Times New Roman"/>
          <w:color w:val="000000"/>
          <w:sz w:val="28"/>
          <w:szCs w:val="28"/>
        </w:rPr>
        <w:t xml:space="preserve"> </w:t>
      </w:r>
      <w:r w:rsidR="00134BE5" w:rsidRPr="00E55AD9">
        <w:rPr>
          <w:rFonts w:ascii="Times New Roman" w:eastAsia="Times New Roman" w:hAnsi="Times New Roman" w:cs="Times New Roman"/>
          <w:color w:val="000000"/>
          <w:sz w:val="28"/>
          <w:szCs w:val="28"/>
        </w:rPr>
        <w:t>Выездное обследование проводится без информирования контролируемого лица.</w:t>
      </w:r>
    </w:p>
    <w:p w:rsidR="00134BE5" w:rsidRPr="00E55AD9" w:rsidRDefault="0066772A"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6</w:t>
      </w:r>
      <w:r w:rsidR="00733A65" w:rsidRPr="00E55AD9">
        <w:rPr>
          <w:rFonts w:ascii="Times New Roman" w:eastAsia="Times New Roman" w:hAnsi="Times New Roman" w:cs="Times New Roman"/>
          <w:color w:val="000000"/>
          <w:sz w:val="28"/>
          <w:szCs w:val="28"/>
        </w:rPr>
        <w:t>8</w:t>
      </w:r>
      <w:r w:rsidR="00134BE5" w:rsidRPr="00E55AD9">
        <w:rPr>
          <w:rFonts w:ascii="Times New Roman" w:eastAsia="Times New Roman" w:hAnsi="Times New Roman" w:cs="Times New Roman"/>
          <w:color w:val="000000"/>
          <w:sz w:val="28"/>
          <w:szCs w:val="28"/>
        </w:rPr>
        <w:t>.</w:t>
      </w:r>
      <w:r w:rsidR="00BB4C1F" w:rsidRPr="00E55AD9">
        <w:rPr>
          <w:rFonts w:ascii="Times New Roman" w:eastAsia="Times New Roman" w:hAnsi="Times New Roman" w:cs="Times New Roman"/>
          <w:color w:val="000000"/>
          <w:sz w:val="28"/>
          <w:szCs w:val="28"/>
        </w:rPr>
        <w:t xml:space="preserve"> </w:t>
      </w:r>
      <w:r w:rsidR="00134BE5" w:rsidRPr="00E55AD9">
        <w:rPr>
          <w:rFonts w:ascii="Times New Roman" w:eastAsia="Times New Roman" w:hAnsi="Times New Roman" w:cs="Times New Roman"/>
          <w:color w:val="000000"/>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00134BE5" w:rsidRPr="00E55AD9">
        <w:rPr>
          <w:rFonts w:ascii="Times New Roman" w:eastAsia="Times New Roman" w:hAnsi="Times New Roman" w:cs="Times New Roman"/>
          <w:bCs/>
          <w:color w:val="000000"/>
          <w:sz w:val="28"/>
          <w:szCs w:val="28"/>
        </w:rPr>
        <w:t xml:space="preserve"> </w:t>
      </w:r>
    </w:p>
    <w:p w:rsidR="00733A65" w:rsidRPr="00E55AD9" w:rsidRDefault="00733A65" w:rsidP="00E55AD9">
      <w:pPr>
        <w:pStyle w:val="ConsPlusNormal"/>
        <w:ind w:firstLine="706"/>
        <w:jc w:val="both"/>
        <w:rPr>
          <w:rFonts w:ascii="Times New Roman" w:hAnsi="Times New Roman" w:cs="Times New Roman"/>
          <w:sz w:val="28"/>
          <w:szCs w:val="28"/>
        </w:rPr>
      </w:pPr>
      <w:r w:rsidRPr="00E55AD9">
        <w:rPr>
          <w:rFonts w:ascii="Times New Roman" w:hAnsi="Times New Roman" w:cs="Times New Roman"/>
          <w:color w:val="000000"/>
          <w:sz w:val="28"/>
          <w:szCs w:val="28"/>
        </w:rPr>
        <w:t xml:space="preserve">69. </w:t>
      </w:r>
      <w:r w:rsidRPr="00E55AD9">
        <w:rPr>
          <w:rFonts w:ascii="Times New Roman" w:hAnsi="Times New Roman" w:cs="Times New Roman"/>
          <w:sz w:val="28"/>
          <w:szCs w:val="28"/>
        </w:rPr>
        <w:t>Отбор проб (образцов) осуществляется непосредственно в ходе проведения контрольного (надзорного) мероприятия должностным лицом, его проводящим, или экспертом (специалистом), привлеченным к проведению контрольного (надзорного) мероприятия.</w:t>
      </w:r>
    </w:p>
    <w:p w:rsidR="00733A65" w:rsidRPr="00E55AD9" w:rsidRDefault="00733A65" w:rsidP="00E55AD9">
      <w:pPr>
        <w:pStyle w:val="ConsPlusNormal"/>
        <w:ind w:firstLine="706"/>
        <w:jc w:val="both"/>
        <w:rPr>
          <w:rFonts w:ascii="Times New Roman" w:hAnsi="Times New Roman" w:cs="Times New Roman"/>
          <w:sz w:val="28"/>
          <w:szCs w:val="28"/>
        </w:rPr>
      </w:pPr>
      <w:r w:rsidRPr="00E55AD9">
        <w:rPr>
          <w:rFonts w:ascii="Times New Roman" w:hAnsi="Times New Roman" w:cs="Times New Roman"/>
          <w:sz w:val="28"/>
          <w:szCs w:val="28"/>
        </w:rPr>
        <w:t>69.1. Отбор проб (образцов) включает в себя последовательность следующих действий:</w:t>
      </w:r>
    </w:p>
    <w:p w:rsidR="00733A65" w:rsidRPr="00E55AD9" w:rsidRDefault="00A82DCF" w:rsidP="00E55AD9">
      <w:pPr>
        <w:pStyle w:val="ConsPlusNormal"/>
        <w:ind w:firstLine="706"/>
        <w:jc w:val="both"/>
        <w:rPr>
          <w:rFonts w:ascii="Times New Roman" w:hAnsi="Times New Roman" w:cs="Times New Roman"/>
          <w:sz w:val="28"/>
          <w:szCs w:val="28"/>
        </w:rPr>
      </w:pPr>
      <w:r w:rsidRPr="00E55AD9">
        <w:rPr>
          <w:rFonts w:ascii="Times New Roman" w:hAnsi="Times New Roman" w:cs="Times New Roman"/>
          <w:sz w:val="28"/>
          <w:szCs w:val="28"/>
        </w:rPr>
        <w:t xml:space="preserve">- </w:t>
      </w:r>
      <w:r w:rsidR="00733A65" w:rsidRPr="00E55AD9">
        <w:rPr>
          <w:rFonts w:ascii="Times New Roman" w:hAnsi="Times New Roman" w:cs="Times New Roman"/>
          <w:sz w:val="28"/>
          <w:szCs w:val="28"/>
        </w:rPr>
        <w:t>определение (выбор) проб (образцов), подлежащих отбору, и точек отбора;</w:t>
      </w:r>
    </w:p>
    <w:p w:rsidR="00733A65" w:rsidRPr="00E55AD9" w:rsidRDefault="00A82DCF" w:rsidP="00E55AD9">
      <w:pPr>
        <w:pStyle w:val="ConsPlusNormal"/>
        <w:ind w:firstLine="706"/>
        <w:jc w:val="both"/>
        <w:rPr>
          <w:rFonts w:ascii="Times New Roman" w:hAnsi="Times New Roman" w:cs="Times New Roman"/>
          <w:sz w:val="28"/>
          <w:szCs w:val="28"/>
        </w:rPr>
      </w:pPr>
      <w:r w:rsidRPr="00E55AD9">
        <w:rPr>
          <w:rFonts w:ascii="Times New Roman" w:hAnsi="Times New Roman" w:cs="Times New Roman"/>
          <w:sz w:val="28"/>
          <w:szCs w:val="28"/>
        </w:rPr>
        <w:t xml:space="preserve">- </w:t>
      </w:r>
      <w:r w:rsidR="00733A65" w:rsidRPr="00E55AD9">
        <w:rPr>
          <w:rFonts w:ascii="Times New Roman" w:hAnsi="Times New Roman" w:cs="Times New Roman"/>
          <w:sz w:val="28"/>
          <w:szCs w:val="28"/>
        </w:rPr>
        <w:t>определение метода отбора проб (образцов), подготовка или обработка проб (образцов) вещества, материала или продукции в целях получения требуемых проб (образцов);</w:t>
      </w:r>
    </w:p>
    <w:p w:rsidR="00733A65" w:rsidRPr="00E55AD9" w:rsidRDefault="00A82DCF" w:rsidP="00E55AD9">
      <w:pPr>
        <w:pStyle w:val="ConsPlusNormal"/>
        <w:ind w:firstLine="706"/>
        <w:jc w:val="both"/>
        <w:rPr>
          <w:rFonts w:ascii="Times New Roman" w:hAnsi="Times New Roman" w:cs="Times New Roman"/>
          <w:sz w:val="28"/>
          <w:szCs w:val="28"/>
        </w:rPr>
      </w:pPr>
      <w:r w:rsidRPr="00E55AD9">
        <w:rPr>
          <w:rFonts w:ascii="Times New Roman" w:hAnsi="Times New Roman" w:cs="Times New Roman"/>
          <w:sz w:val="28"/>
          <w:szCs w:val="28"/>
        </w:rPr>
        <w:t xml:space="preserve">- </w:t>
      </w:r>
      <w:r w:rsidR="00733A65" w:rsidRPr="00E55AD9">
        <w:rPr>
          <w:rFonts w:ascii="Times New Roman" w:hAnsi="Times New Roman" w:cs="Times New Roman"/>
          <w:sz w:val="28"/>
          <w:szCs w:val="28"/>
        </w:rPr>
        <w:t>отбор проб (образцов) и их упаковка.</w:t>
      </w:r>
    </w:p>
    <w:p w:rsidR="00733A65" w:rsidRPr="00E55AD9" w:rsidRDefault="00733A65" w:rsidP="00E55AD9">
      <w:pPr>
        <w:pStyle w:val="ConsPlusNormal"/>
        <w:ind w:firstLine="706"/>
        <w:jc w:val="both"/>
        <w:rPr>
          <w:rFonts w:ascii="Times New Roman" w:hAnsi="Times New Roman" w:cs="Times New Roman"/>
          <w:sz w:val="28"/>
          <w:szCs w:val="28"/>
        </w:rPr>
      </w:pPr>
      <w:r w:rsidRPr="00E55AD9">
        <w:rPr>
          <w:rFonts w:ascii="Times New Roman" w:hAnsi="Times New Roman" w:cs="Times New Roman"/>
          <w:sz w:val="28"/>
          <w:szCs w:val="28"/>
        </w:rPr>
        <w:t>69.2. Способ упаковки отобранной пробы (образца) должен обеспечивать ее сохранность и пригодность для дальнейшего соответствующего исследования, испытания, экспертизы.</w:t>
      </w:r>
    </w:p>
    <w:p w:rsidR="00733A65" w:rsidRPr="00E55AD9" w:rsidRDefault="00733A65" w:rsidP="00E55AD9">
      <w:pPr>
        <w:pStyle w:val="ConsPlusNormal"/>
        <w:ind w:firstLine="706"/>
        <w:jc w:val="both"/>
        <w:rPr>
          <w:rFonts w:ascii="Times New Roman" w:hAnsi="Times New Roman" w:cs="Times New Roman"/>
          <w:sz w:val="28"/>
          <w:szCs w:val="28"/>
        </w:rPr>
      </w:pPr>
      <w:r w:rsidRPr="00E55AD9">
        <w:rPr>
          <w:rFonts w:ascii="Times New Roman" w:hAnsi="Times New Roman" w:cs="Times New Roman"/>
          <w:sz w:val="28"/>
          <w:szCs w:val="28"/>
        </w:rPr>
        <w:t>69.3. Непосредственно после отбора проб (образцов) на месте должностным лицом, проводящим контрольное (надзорное) мероприятие, составляется протокол отбора проб (образцов), в котором указываются:</w:t>
      </w:r>
    </w:p>
    <w:p w:rsidR="00733A65" w:rsidRPr="00E55AD9" w:rsidRDefault="00A82DCF" w:rsidP="00E55AD9">
      <w:pPr>
        <w:pStyle w:val="ConsPlusNormal"/>
        <w:ind w:firstLine="706"/>
        <w:jc w:val="both"/>
        <w:rPr>
          <w:rFonts w:ascii="Times New Roman" w:hAnsi="Times New Roman" w:cs="Times New Roman"/>
          <w:sz w:val="28"/>
          <w:szCs w:val="28"/>
        </w:rPr>
      </w:pPr>
      <w:r w:rsidRPr="00E55AD9">
        <w:rPr>
          <w:rFonts w:ascii="Times New Roman" w:hAnsi="Times New Roman" w:cs="Times New Roman"/>
          <w:sz w:val="28"/>
          <w:szCs w:val="28"/>
        </w:rPr>
        <w:t xml:space="preserve">- </w:t>
      </w:r>
      <w:r w:rsidR="00733A65" w:rsidRPr="00E55AD9">
        <w:rPr>
          <w:rFonts w:ascii="Times New Roman" w:hAnsi="Times New Roman" w:cs="Times New Roman"/>
          <w:sz w:val="28"/>
          <w:szCs w:val="28"/>
        </w:rPr>
        <w:t>номер, дата и место составления протокола;</w:t>
      </w:r>
    </w:p>
    <w:p w:rsidR="00733A65" w:rsidRPr="00E55AD9" w:rsidRDefault="00A82DCF" w:rsidP="00E55AD9">
      <w:pPr>
        <w:pStyle w:val="ConsPlusNormal"/>
        <w:ind w:firstLine="706"/>
        <w:jc w:val="both"/>
        <w:rPr>
          <w:rFonts w:ascii="Times New Roman" w:hAnsi="Times New Roman" w:cs="Times New Roman"/>
          <w:sz w:val="28"/>
          <w:szCs w:val="28"/>
        </w:rPr>
      </w:pPr>
      <w:r w:rsidRPr="00E55AD9">
        <w:rPr>
          <w:rFonts w:ascii="Times New Roman" w:hAnsi="Times New Roman" w:cs="Times New Roman"/>
          <w:sz w:val="28"/>
          <w:szCs w:val="28"/>
        </w:rPr>
        <w:t xml:space="preserve">- </w:t>
      </w:r>
      <w:r w:rsidR="00733A65" w:rsidRPr="00E55AD9">
        <w:rPr>
          <w:rFonts w:ascii="Times New Roman" w:hAnsi="Times New Roman" w:cs="Times New Roman"/>
          <w:sz w:val="28"/>
          <w:szCs w:val="28"/>
        </w:rPr>
        <w:t>порядковый номер каждой пробы (образца) (если их отобрано более 2 проб);</w:t>
      </w:r>
    </w:p>
    <w:p w:rsidR="00733A65" w:rsidRPr="00E55AD9" w:rsidRDefault="00A82DCF" w:rsidP="00E55AD9">
      <w:pPr>
        <w:pStyle w:val="ConsPlusNormal"/>
        <w:ind w:firstLine="706"/>
        <w:jc w:val="both"/>
        <w:rPr>
          <w:rFonts w:ascii="Times New Roman" w:hAnsi="Times New Roman" w:cs="Times New Roman"/>
          <w:sz w:val="28"/>
          <w:szCs w:val="28"/>
        </w:rPr>
      </w:pPr>
      <w:r w:rsidRPr="00E55AD9">
        <w:rPr>
          <w:rFonts w:ascii="Times New Roman" w:hAnsi="Times New Roman" w:cs="Times New Roman"/>
          <w:sz w:val="28"/>
          <w:szCs w:val="28"/>
        </w:rPr>
        <w:t xml:space="preserve">- </w:t>
      </w:r>
      <w:r w:rsidR="00733A65" w:rsidRPr="00E55AD9">
        <w:rPr>
          <w:rFonts w:ascii="Times New Roman" w:hAnsi="Times New Roman" w:cs="Times New Roman"/>
          <w:sz w:val="28"/>
          <w:szCs w:val="28"/>
        </w:rPr>
        <w:t>наименование продукции, предмета, проба (образец) которых отобрана;</w:t>
      </w:r>
    </w:p>
    <w:p w:rsidR="00733A65" w:rsidRPr="00E55AD9" w:rsidRDefault="00A82DCF" w:rsidP="00E55AD9">
      <w:pPr>
        <w:pStyle w:val="ConsPlusNormal"/>
        <w:ind w:firstLine="706"/>
        <w:jc w:val="both"/>
        <w:rPr>
          <w:rFonts w:ascii="Times New Roman" w:hAnsi="Times New Roman" w:cs="Times New Roman"/>
          <w:sz w:val="28"/>
          <w:szCs w:val="28"/>
        </w:rPr>
      </w:pPr>
      <w:r w:rsidRPr="00E55AD9">
        <w:rPr>
          <w:rFonts w:ascii="Times New Roman" w:hAnsi="Times New Roman" w:cs="Times New Roman"/>
          <w:sz w:val="28"/>
          <w:szCs w:val="28"/>
        </w:rPr>
        <w:t xml:space="preserve">- </w:t>
      </w:r>
      <w:r w:rsidR="00733A65" w:rsidRPr="00E55AD9">
        <w:rPr>
          <w:rFonts w:ascii="Times New Roman" w:hAnsi="Times New Roman" w:cs="Times New Roman"/>
          <w:sz w:val="28"/>
          <w:szCs w:val="28"/>
        </w:rPr>
        <w:t>сорт или категория продукции (при их наличии);</w:t>
      </w:r>
    </w:p>
    <w:p w:rsidR="00733A65" w:rsidRPr="00E55AD9" w:rsidRDefault="00A82DCF" w:rsidP="00E55AD9">
      <w:pPr>
        <w:pStyle w:val="ConsPlusNormal"/>
        <w:ind w:firstLine="706"/>
        <w:jc w:val="both"/>
        <w:rPr>
          <w:rFonts w:ascii="Times New Roman" w:hAnsi="Times New Roman" w:cs="Times New Roman"/>
          <w:sz w:val="28"/>
          <w:szCs w:val="28"/>
        </w:rPr>
      </w:pPr>
      <w:r w:rsidRPr="00E55AD9">
        <w:rPr>
          <w:rFonts w:ascii="Times New Roman" w:hAnsi="Times New Roman" w:cs="Times New Roman"/>
          <w:sz w:val="28"/>
          <w:szCs w:val="28"/>
        </w:rPr>
        <w:t xml:space="preserve">- </w:t>
      </w:r>
      <w:r w:rsidR="00733A65" w:rsidRPr="00E55AD9">
        <w:rPr>
          <w:rFonts w:ascii="Times New Roman" w:hAnsi="Times New Roman" w:cs="Times New Roman"/>
          <w:sz w:val="28"/>
          <w:szCs w:val="28"/>
        </w:rPr>
        <w:t>дата изготовления продукции (при наличии);</w:t>
      </w:r>
    </w:p>
    <w:p w:rsidR="00733A65" w:rsidRPr="00E55AD9" w:rsidRDefault="00A82DCF" w:rsidP="00E55AD9">
      <w:pPr>
        <w:pStyle w:val="ConsPlusNormal"/>
        <w:ind w:firstLine="706"/>
        <w:jc w:val="both"/>
        <w:rPr>
          <w:rFonts w:ascii="Times New Roman" w:hAnsi="Times New Roman" w:cs="Times New Roman"/>
          <w:sz w:val="28"/>
          <w:szCs w:val="28"/>
        </w:rPr>
      </w:pPr>
      <w:r w:rsidRPr="00E55AD9">
        <w:rPr>
          <w:rFonts w:ascii="Times New Roman" w:hAnsi="Times New Roman" w:cs="Times New Roman"/>
          <w:sz w:val="28"/>
          <w:szCs w:val="28"/>
        </w:rPr>
        <w:t xml:space="preserve">- </w:t>
      </w:r>
      <w:r w:rsidR="00733A65" w:rsidRPr="00E55AD9">
        <w:rPr>
          <w:rFonts w:ascii="Times New Roman" w:hAnsi="Times New Roman" w:cs="Times New Roman"/>
          <w:sz w:val="28"/>
          <w:szCs w:val="28"/>
        </w:rPr>
        <w:t>наименование и место нахождения изготовителя (предприятия) или отправителя и страны (при наличии);</w:t>
      </w:r>
    </w:p>
    <w:p w:rsidR="00733A65" w:rsidRPr="00E55AD9" w:rsidRDefault="00A82DCF" w:rsidP="00E55AD9">
      <w:pPr>
        <w:pStyle w:val="ConsPlusNormal"/>
        <w:ind w:firstLine="706"/>
        <w:jc w:val="both"/>
        <w:rPr>
          <w:rFonts w:ascii="Times New Roman" w:hAnsi="Times New Roman" w:cs="Times New Roman"/>
          <w:sz w:val="28"/>
          <w:szCs w:val="28"/>
        </w:rPr>
      </w:pPr>
      <w:r w:rsidRPr="00E55AD9">
        <w:rPr>
          <w:rFonts w:ascii="Times New Roman" w:hAnsi="Times New Roman" w:cs="Times New Roman"/>
          <w:sz w:val="28"/>
          <w:szCs w:val="28"/>
        </w:rPr>
        <w:t xml:space="preserve">- </w:t>
      </w:r>
      <w:r w:rsidR="00733A65" w:rsidRPr="00E55AD9">
        <w:rPr>
          <w:rFonts w:ascii="Times New Roman" w:hAnsi="Times New Roman" w:cs="Times New Roman"/>
          <w:sz w:val="28"/>
          <w:szCs w:val="28"/>
        </w:rPr>
        <w:t>дата и место отбора пробы;</w:t>
      </w:r>
    </w:p>
    <w:p w:rsidR="00733A65" w:rsidRPr="00E55AD9" w:rsidRDefault="00A82DCF" w:rsidP="00E55AD9">
      <w:pPr>
        <w:pStyle w:val="ConsPlusNormal"/>
        <w:ind w:firstLine="706"/>
        <w:jc w:val="both"/>
        <w:rPr>
          <w:rFonts w:ascii="Times New Roman" w:hAnsi="Times New Roman" w:cs="Times New Roman"/>
          <w:sz w:val="28"/>
          <w:szCs w:val="28"/>
        </w:rPr>
      </w:pPr>
      <w:r w:rsidRPr="00E55AD9">
        <w:rPr>
          <w:rFonts w:ascii="Times New Roman" w:hAnsi="Times New Roman" w:cs="Times New Roman"/>
          <w:sz w:val="28"/>
          <w:szCs w:val="28"/>
        </w:rPr>
        <w:t xml:space="preserve">- </w:t>
      </w:r>
      <w:r w:rsidR="00733A65" w:rsidRPr="00E55AD9">
        <w:rPr>
          <w:rFonts w:ascii="Times New Roman" w:hAnsi="Times New Roman" w:cs="Times New Roman"/>
          <w:sz w:val="28"/>
          <w:szCs w:val="28"/>
        </w:rPr>
        <w:t>методика отбора проб (образцов);</w:t>
      </w:r>
    </w:p>
    <w:p w:rsidR="00733A65" w:rsidRPr="00E55AD9" w:rsidRDefault="00A82DCF" w:rsidP="00E55AD9">
      <w:pPr>
        <w:pStyle w:val="ConsPlusNormal"/>
        <w:ind w:firstLine="706"/>
        <w:jc w:val="both"/>
        <w:rPr>
          <w:rFonts w:ascii="Times New Roman" w:hAnsi="Times New Roman" w:cs="Times New Roman"/>
          <w:sz w:val="28"/>
          <w:szCs w:val="28"/>
        </w:rPr>
      </w:pPr>
      <w:r w:rsidRPr="00E55AD9">
        <w:rPr>
          <w:rFonts w:ascii="Times New Roman" w:hAnsi="Times New Roman" w:cs="Times New Roman"/>
          <w:sz w:val="28"/>
          <w:szCs w:val="28"/>
        </w:rPr>
        <w:t xml:space="preserve">- </w:t>
      </w:r>
      <w:r w:rsidR="00733A65" w:rsidRPr="00E55AD9">
        <w:rPr>
          <w:rFonts w:ascii="Times New Roman" w:hAnsi="Times New Roman" w:cs="Times New Roman"/>
          <w:sz w:val="28"/>
          <w:szCs w:val="28"/>
        </w:rPr>
        <w:t>номер партии (при его наличии);</w:t>
      </w:r>
    </w:p>
    <w:p w:rsidR="00733A65" w:rsidRPr="00E55AD9" w:rsidRDefault="00A82DCF" w:rsidP="00E55AD9">
      <w:pPr>
        <w:pStyle w:val="ConsPlusNormal"/>
        <w:ind w:firstLine="706"/>
        <w:jc w:val="both"/>
        <w:rPr>
          <w:rFonts w:ascii="Times New Roman" w:hAnsi="Times New Roman" w:cs="Times New Roman"/>
          <w:sz w:val="28"/>
          <w:szCs w:val="28"/>
        </w:rPr>
      </w:pPr>
      <w:r w:rsidRPr="00E55AD9">
        <w:rPr>
          <w:rFonts w:ascii="Times New Roman" w:hAnsi="Times New Roman" w:cs="Times New Roman"/>
          <w:sz w:val="28"/>
          <w:szCs w:val="28"/>
        </w:rPr>
        <w:t xml:space="preserve">- </w:t>
      </w:r>
      <w:r w:rsidR="00733A65" w:rsidRPr="00E55AD9">
        <w:rPr>
          <w:rFonts w:ascii="Times New Roman" w:hAnsi="Times New Roman" w:cs="Times New Roman"/>
          <w:sz w:val="28"/>
          <w:szCs w:val="28"/>
        </w:rPr>
        <w:t>объем или масса партии;</w:t>
      </w:r>
    </w:p>
    <w:p w:rsidR="00733A65" w:rsidRPr="00E55AD9" w:rsidRDefault="00A82DCF" w:rsidP="00E55AD9">
      <w:pPr>
        <w:pStyle w:val="ConsPlusNormal"/>
        <w:ind w:firstLine="706"/>
        <w:jc w:val="both"/>
        <w:rPr>
          <w:rFonts w:ascii="Times New Roman" w:hAnsi="Times New Roman" w:cs="Times New Roman"/>
          <w:sz w:val="28"/>
          <w:szCs w:val="28"/>
        </w:rPr>
      </w:pPr>
      <w:r w:rsidRPr="00E55AD9">
        <w:rPr>
          <w:rFonts w:ascii="Times New Roman" w:hAnsi="Times New Roman" w:cs="Times New Roman"/>
          <w:sz w:val="28"/>
          <w:szCs w:val="28"/>
        </w:rPr>
        <w:t xml:space="preserve">- </w:t>
      </w:r>
      <w:r w:rsidR="00733A65" w:rsidRPr="00E55AD9">
        <w:rPr>
          <w:rFonts w:ascii="Times New Roman" w:hAnsi="Times New Roman" w:cs="Times New Roman"/>
          <w:sz w:val="28"/>
          <w:szCs w:val="28"/>
        </w:rPr>
        <w:t>номер ассортиментного знака и (или) изготовителя продукции (при их наличии);</w:t>
      </w:r>
    </w:p>
    <w:p w:rsidR="00733A65" w:rsidRPr="00E55AD9" w:rsidRDefault="00A82DCF" w:rsidP="00E55AD9">
      <w:pPr>
        <w:pStyle w:val="ConsPlusNormal"/>
        <w:ind w:firstLine="706"/>
        <w:jc w:val="both"/>
        <w:rPr>
          <w:rFonts w:ascii="Times New Roman" w:hAnsi="Times New Roman" w:cs="Times New Roman"/>
          <w:sz w:val="28"/>
          <w:szCs w:val="28"/>
        </w:rPr>
      </w:pPr>
      <w:r w:rsidRPr="00E55AD9">
        <w:rPr>
          <w:rFonts w:ascii="Times New Roman" w:hAnsi="Times New Roman" w:cs="Times New Roman"/>
          <w:sz w:val="28"/>
          <w:szCs w:val="28"/>
        </w:rPr>
        <w:t xml:space="preserve">- </w:t>
      </w:r>
      <w:r w:rsidR="00733A65" w:rsidRPr="00E55AD9">
        <w:rPr>
          <w:rFonts w:ascii="Times New Roman" w:hAnsi="Times New Roman" w:cs="Times New Roman"/>
          <w:sz w:val="28"/>
          <w:szCs w:val="28"/>
        </w:rPr>
        <w:t>номер единицы тары, из которой отобрана проба;</w:t>
      </w:r>
    </w:p>
    <w:p w:rsidR="00733A65" w:rsidRPr="00E55AD9" w:rsidRDefault="00A82DCF" w:rsidP="00E55AD9">
      <w:pPr>
        <w:pStyle w:val="ConsPlusNormal"/>
        <w:ind w:firstLine="706"/>
        <w:jc w:val="both"/>
        <w:rPr>
          <w:rFonts w:ascii="Times New Roman" w:hAnsi="Times New Roman" w:cs="Times New Roman"/>
          <w:sz w:val="28"/>
          <w:szCs w:val="28"/>
        </w:rPr>
      </w:pPr>
      <w:r w:rsidRPr="00E55AD9">
        <w:rPr>
          <w:rFonts w:ascii="Times New Roman" w:hAnsi="Times New Roman" w:cs="Times New Roman"/>
          <w:sz w:val="28"/>
          <w:szCs w:val="28"/>
        </w:rPr>
        <w:t xml:space="preserve">- </w:t>
      </w:r>
      <w:r w:rsidR="00733A65" w:rsidRPr="00E55AD9">
        <w:rPr>
          <w:rFonts w:ascii="Times New Roman" w:hAnsi="Times New Roman" w:cs="Times New Roman"/>
          <w:sz w:val="28"/>
          <w:szCs w:val="28"/>
        </w:rPr>
        <w:t>масса, объем или число проб;</w:t>
      </w:r>
    </w:p>
    <w:p w:rsidR="00733A65" w:rsidRPr="00E55AD9" w:rsidRDefault="00A82DCF" w:rsidP="00E55AD9">
      <w:pPr>
        <w:pStyle w:val="ConsPlusNormal"/>
        <w:ind w:firstLine="706"/>
        <w:jc w:val="both"/>
        <w:rPr>
          <w:rFonts w:ascii="Times New Roman" w:hAnsi="Times New Roman" w:cs="Times New Roman"/>
          <w:sz w:val="28"/>
          <w:szCs w:val="28"/>
        </w:rPr>
      </w:pPr>
      <w:r w:rsidRPr="00E55AD9">
        <w:rPr>
          <w:rFonts w:ascii="Times New Roman" w:hAnsi="Times New Roman" w:cs="Times New Roman"/>
          <w:sz w:val="28"/>
          <w:szCs w:val="28"/>
        </w:rPr>
        <w:t xml:space="preserve">- </w:t>
      </w:r>
      <w:r w:rsidR="00733A65" w:rsidRPr="00E55AD9">
        <w:rPr>
          <w:rFonts w:ascii="Times New Roman" w:hAnsi="Times New Roman" w:cs="Times New Roman"/>
          <w:sz w:val="28"/>
          <w:szCs w:val="28"/>
        </w:rPr>
        <w:t>срок и условия хранения пробы до испытаний;</w:t>
      </w:r>
    </w:p>
    <w:p w:rsidR="00733A65" w:rsidRPr="00E55AD9" w:rsidRDefault="00A82DCF" w:rsidP="00E55AD9">
      <w:pPr>
        <w:pStyle w:val="ConsPlusNormal"/>
        <w:ind w:firstLine="706"/>
        <w:jc w:val="both"/>
        <w:rPr>
          <w:rFonts w:ascii="Times New Roman" w:hAnsi="Times New Roman" w:cs="Times New Roman"/>
          <w:sz w:val="28"/>
          <w:szCs w:val="28"/>
        </w:rPr>
      </w:pPr>
      <w:r w:rsidRPr="00E55AD9">
        <w:rPr>
          <w:rFonts w:ascii="Times New Roman" w:hAnsi="Times New Roman" w:cs="Times New Roman"/>
          <w:sz w:val="28"/>
          <w:szCs w:val="28"/>
        </w:rPr>
        <w:t xml:space="preserve">- </w:t>
      </w:r>
      <w:r w:rsidR="00733A65" w:rsidRPr="00E55AD9">
        <w:rPr>
          <w:rFonts w:ascii="Times New Roman" w:hAnsi="Times New Roman" w:cs="Times New Roman"/>
          <w:sz w:val="28"/>
          <w:szCs w:val="28"/>
        </w:rPr>
        <w:t>цель направления пробы;</w:t>
      </w:r>
    </w:p>
    <w:p w:rsidR="00733A65" w:rsidRPr="00E55AD9" w:rsidRDefault="00A82DCF" w:rsidP="00E55AD9">
      <w:pPr>
        <w:pStyle w:val="ConsPlusNormal"/>
        <w:ind w:firstLine="706"/>
        <w:jc w:val="both"/>
        <w:rPr>
          <w:rFonts w:ascii="Times New Roman" w:hAnsi="Times New Roman" w:cs="Times New Roman"/>
          <w:sz w:val="28"/>
          <w:szCs w:val="28"/>
        </w:rPr>
      </w:pPr>
      <w:r w:rsidRPr="00E55AD9">
        <w:rPr>
          <w:rFonts w:ascii="Times New Roman" w:hAnsi="Times New Roman" w:cs="Times New Roman"/>
          <w:sz w:val="28"/>
          <w:szCs w:val="28"/>
        </w:rPr>
        <w:t xml:space="preserve">- </w:t>
      </w:r>
      <w:r w:rsidR="00733A65" w:rsidRPr="00E55AD9">
        <w:rPr>
          <w:rFonts w:ascii="Times New Roman" w:hAnsi="Times New Roman" w:cs="Times New Roman"/>
          <w:sz w:val="28"/>
          <w:szCs w:val="28"/>
        </w:rPr>
        <w:t>название и адрес юридического лица (поставщика, приемщика или органа контроля), по поручению которого проводится отбор проб или выборок;</w:t>
      </w:r>
    </w:p>
    <w:p w:rsidR="00733A65" w:rsidRPr="00E55AD9" w:rsidRDefault="00A82DCF" w:rsidP="00E55AD9">
      <w:pPr>
        <w:pStyle w:val="ConsPlusNormal"/>
        <w:ind w:firstLine="706"/>
        <w:jc w:val="both"/>
        <w:rPr>
          <w:rFonts w:ascii="Times New Roman" w:hAnsi="Times New Roman" w:cs="Times New Roman"/>
          <w:sz w:val="28"/>
          <w:szCs w:val="28"/>
        </w:rPr>
      </w:pPr>
      <w:r w:rsidRPr="00E55AD9">
        <w:rPr>
          <w:rFonts w:ascii="Times New Roman" w:hAnsi="Times New Roman" w:cs="Times New Roman"/>
          <w:sz w:val="28"/>
          <w:szCs w:val="28"/>
        </w:rPr>
        <w:lastRenderedPageBreak/>
        <w:t xml:space="preserve">- </w:t>
      </w:r>
      <w:r w:rsidR="00733A65" w:rsidRPr="00E55AD9">
        <w:rPr>
          <w:rFonts w:ascii="Times New Roman" w:hAnsi="Times New Roman" w:cs="Times New Roman"/>
          <w:sz w:val="28"/>
          <w:szCs w:val="28"/>
        </w:rPr>
        <w:t>фамилии, инициалы и должности лиц, отобравших пробу и составивших протокол;</w:t>
      </w:r>
    </w:p>
    <w:p w:rsidR="00733A65" w:rsidRPr="00E55AD9" w:rsidRDefault="00A82DCF" w:rsidP="00E55AD9">
      <w:pPr>
        <w:pStyle w:val="ConsPlusNormal"/>
        <w:ind w:firstLine="706"/>
        <w:jc w:val="both"/>
        <w:rPr>
          <w:rFonts w:ascii="Times New Roman" w:hAnsi="Times New Roman" w:cs="Times New Roman"/>
          <w:sz w:val="28"/>
          <w:szCs w:val="28"/>
        </w:rPr>
      </w:pPr>
      <w:r w:rsidRPr="00E55AD9">
        <w:rPr>
          <w:rFonts w:ascii="Times New Roman" w:hAnsi="Times New Roman" w:cs="Times New Roman"/>
          <w:sz w:val="28"/>
          <w:szCs w:val="28"/>
        </w:rPr>
        <w:t xml:space="preserve">- </w:t>
      </w:r>
      <w:r w:rsidR="00733A65" w:rsidRPr="00E55AD9">
        <w:rPr>
          <w:rFonts w:ascii="Times New Roman" w:hAnsi="Times New Roman" w:cs="Times New Roman"/>
          <w:sz w:val="28"/>
          <w:szCs w:val="28"/>
        </w:rPr>
        <w:t>сведения о контролируемом лице или его представителе, присутствующих (при наличии) при отборе проб (образцов);</w:t>
      </w:r>
    </w:p>
    <w:p w:rsidR="00733A65" w:rsidRPr="00E55AD9" w:rsidRDefault="00A82DCF" w:rsidP="00E55AD9">
      <w:pPr>
        <w:pStyle w:val="ConsPlusNormal"/>
        <w:ind w:firstLine="706"/>
        <w:jc w:val="both"/>
        <w:rPr>
          <w:rFonts w:ascii="Times New Roman" w:hAnsi="Times New Roman" w:cs="Times New Roman"/>
          <w:sz w:val="28"/>
          <w:szCs w:val="28"/>
        </w:rPr>
      </w:pPr>
      <w:r w:rsidRPr="00E55AD9">
        <w:rPr>
          <w:rFonts w:ascii="Times New Roman" w:hAnsi="Times New Roman" w:cs="Times New Roman"/>
          <w:sz w:val="28"/>
          <w:szCs w:val="28"/>
        </w:rPr>
        <w:t xml:space="preserve">- </w:t>
      </w:r>
      <w:r w:rsidR="00733A65" w:rsidRPr="00E55AD9">
        <w:rPr>
          <w:rFonts w:ascii="Times New Roman" w:hAnsi="Times New Roman" w:cs="Times New Roman"/>
          <w:sz w:val="28"/>
          <w:szCs w:val="28"/>
        </w:rPr>
        <w:t>иные сведения, имеющие значение для идентификации проб (образцов).</w:t>
      </w:r>
    </w:p>
    <w:p w:rsidR="00733A65" w:rsidRPr="00E55AD9" w:rsidRDefault="00733A65" w:rsidP="00E55AD9">
      <w:pPr>
        <w:pStyle w:val="ConsPlusNormal"/>
        <w:ind w:firstLine="706"/>
        <w:jc w:val="both"/>
        <w:rPr>
          <w:rFonts w:ascii="Times New Roman" w:hAnsi="Times New Roman" w:cs="Times New Roman"/>
          <w:sz w:val="28"/>
          <w:szCs w:val="28"/>
        </w:rPr>
      </w:pPr>
      <w:r w:rsidRPr="00E55AD9">
        <w:rPr>
          <w:rFonts w:ascii="Times New Roman" w:hAnsi="Times New Roman" w:cs="Times New Roman"/>
          <w:sz w:val="28"/>
          <w:szCs w:val="28"/>
        </w:rPr>
        <w:t>69.4. Отобранные пробы (образцы) прилагаются к протоколу отбора проб (образцов).</w:t>
      </w:r>
    </w:p>
    <w:p w:rsidR="00733A65" w:rsidRPr="00E55AD9" w:rsidRDefault="00733A65" w:rsidP="00E55AD9">
      <w:pPr>
        <w:pStyle w:val="ConsPlusNormal"/>
        <w:ind w:firstLine="706"/>
        <w:jc w:val="both"/>
        <w:rPr>
          <w:rFonts w:ascii="Times New Roman" w:hAnsi="Times New Roman" w:cs="Times New Roman"/>
          <w:sz w:val="28"/>
          <w:szCs w:val="28"/>
        </w:rPr>
      </w:pPr>
      <w:r w:rsidRPr="00E55AD9">
        <w:rPr>
          <w:rFonts w:ascii="Times New Roman" w:hAnsi="Times New Roman" w:cs="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733A65" w:rsidRPr="00E55AD9" w:rsidRDefault="00733A65" w:rsidP="00E55AD9">
      <w:pPr>
        <w:pStyle w:val="ConsPlusNormal"/>
        <w:ind w:firstLine="706"/>
        <w:jc w:val="both"/>
        <w:rPr>
          <w:rFonts w:ascii="Times New Roman" w:hAnsi="Times New Roman" w:cs="Times New Roman"/>
          <w:sz w:val="28"/>
          <w:szCs w:val="28"/>
        </w:rPr>
      </w:pPr>
      <w:r w:rsidRPr="00E55AD9">
        <w:rPr>
          <w:rFonts w:ascii="Times New Roman" w:hAnsi="Times New Roman" w:cs="Times New Roman"/>
          <w:sz w:val="28"/>
          <w:szCs w:val="28"/>
        </w:rPr>
        <w:t>69.5. 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w:t>
      </w:r>
    </w:p>
    <w:p w:rsidR="00733A65" w:rsidRPr="00E55AD9" w:rsidRDefault="00733A65" w:rsidP="00E55AD9">
      <w:pPr>
        <w:pStyle w:val="ConsPlusNormal"/>
        <w:ind w:firstLine="706"/>
        <w:jc w:val="both"/>
        <w:rPr>
          <w:rFonts w:ascii="Times New Roman" w:hAnsi="Times New Roman" w:cs="Times New Roman"/>
          <w:sz w:val="28"/>
          <w:szCs w:val="28"/>
        </w:rPr>
      </w:pPr>
      <w:r w:rsidRPr="00E55AD9">
        <w:rPr>
          <w:rFonts w:ascii="Times New Roman" w:hAnsi="Times New Roman" w:cs="Times New Roman"/>
          <w:sz w:val="28"/>
          <w:szCs w:val="28"/>
        </w:rPr>
        <w:t>69.6.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B4C1F" w:rsidRPr="00E55AD9" w:rsidRDefault="00733A65" w:rsidP="00E55AD9">
      <w:pPr>
        <w:spacing w:after="0" w:line="240" w:lineRule="auto"/>
        <w:ind w:firstLine="706"/>
        <w:rPr>
          <w:rFonts w:ascii="Times New Roman" w:hAnsi="Times New Roman" w:cs="Times New Roman"/>
          <w:sz w:val="28"/>
          <w:szCs w:val="28"/>
        </w:rPr>
      </w:pPr>
      <w:r w:rsidRPr="00E55AD9">
        <w:rPr>
          <w:rFonts w:ascii="Times New Roman" w:hAnsi="Times New Roman" w:cs="Times New Roman"/>
          <w:sz w:val="28"/>
          <w:szCs w:val="28"/>
        </w:rPr>
        <w:t>69.7. Предельный вес проб (образцов) составляет 10 килограммов.</w:t>
      </w:r>
    </w:p>
    <w:p w:rsidR="00AC4225" w:rsidRPr="00E55AD9" w:rsidRDefault="00134BE5" w:rsidP="00E55AD9">
      <w:pPr>
        <w:spacing w:after="0" w:line="240" w:lineRule="auto"/>
        <w:ind w:firstLine="706"/>
        <w:jc w:val="both"/>
        <w:rPr>
          <w:rFonts w:ascii="Times New Roman" w:eastAsiaTheme="minorHAnsi" w:hAnsi="Times New Roman" w:cs="Times New Roman"/>
          <w:sz w:val="28"/>
          <w:szCs w:val="28"/>
          <w:lang w:eastAsia="en-US"/>
        </w:rPr>
      </w:pPr>
      <w:r w:rsidRPr="00E55AD9">
        <w:rPr>
          <w:rFonts w:ascii="Times New Roman" w:eastAsia="Times New Roman" w:hAnsi="Times New Roman" w:cs="Times New Roman"/>
          <w:color w:val="000000"/>
          <w:sz w:val="28"/>
          <w:szCs w:val="28"/>
        </w:rPr>
        <w:t>7</w:t>
      </w:r>
      <w:r w:rsidR="0066772A" w:rsidRPr="00E55AD9">
        <w:rPr>
          <w:rFonts w:ascii="Times New Roman" w:eastAsia="Times New Roman" w:hAnsi="Times New Roman" w:cs="Times New Roman"/>
          <w:color w:val="000000"/>
          <w:sz w:val="28"/>
          <w:szCs w:val="28"/>
        </w:rPr>
        <w:t>0</w:t>
      </w:r>
      <w:r w:rsidRPr="00E55AD9">
        <w:rPr>
          <w:rFonts w:ascii="Times New Roman" w:eastAsia="Times New Roman" w:hAnsi="Times New Roman" w:cs="Times New Roman"/>
          <w:color w:val="000000"/>
          <w:sz w:val="28"/>
          <w:szCs w:val="28"/>
        </w:rPr>
        <w:t>.</w:t>
      </w:r>
      <w:r w:rsidR="00A31300" w:rsidRPr="00E55AD9">
        <w:rPr>
          <w:rFonts w:ascii="Times New Roman" w:eastAsia="Times New Roman" w:hAnsi="Times New Roman" w:cs="Times New Roman"/>
          <w:color w:val="000000"/>
          <w:sz w:val="28"/>
          <w:szCs w:val="28"/>
        </w:rPr>
        <w:t xml:space="preserve"> </w:t>
      </w:r>
      <w:r w:rsidR="00733A65" w:rsidRPr="00E55AD9">
        <w:rPr>
          <w:rFonts w:ascii="Times New Roman" w:eastAsia="Times New Roman" w:hAnsi="Times New Roman" w:cs="Times New Roman"/>
          <w:color w:val="000000"/>
          <w:sz w:val="28"/>
          <w:szCs w:val="28"/>
        </w:rPr>
        <w:t xml:space="preserve">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наличия у </w:t>
      </w:r>
      <w:r w:rsidR="00C31A41">
        <w:rPr>
          <w:rFonts w:ascii="Times New Roman" w:eastAsia="Times New Roman" w:hAnsi="Times New Roman" w:cs="Times New Roman"/>
          <w:color w:val="000000"/>
          <w:sz w:val="28"/>
          <w:szCs w:val="28"/>
        </w:rPr>
        <w:t>д</w:t>
      </w:r>
      <w:r w:rsidR="00733A65" w:rsidRPr="00E55AD9">
        <w:rPr>
          <w:rFonts w:ascii="Times New Roman" w:eastAsia="Times New Roman" w:hAnsi="Times New Roman" w:cs="Times New Roman"/>
          <w:color w:val="000000"/>
          <w:sz w:val="28"/>
          <w:szCs w:val="28"/>
        </w:rPr>
        <w:t>епартамента и (или)</w:t>
      </w:r>
      <w:r w:rsidR="00733A65" w:rsidRPr="00E55AD9">
        <w:rPr>
          <w:rFonts w:ascii="Times New Roman" w:eastAsiaTheme="minorHAnsi" w:hAnsi="Times New Roman" w:cs="Times New Roman"/>
          <w:sz w:val="28"/>
          <w:szCs w:val="28"/>
          <w:lang w:eastAsia="en-US"/>
        </w:rPr>
        <w:t xml:space="preserve"> Учреждения </w:t>
      </w:r>
      <w:r w:rsidR="00733A65" w:rsidRPr="00E55AD9">
        <w:rPr>
          <w:rFonts w:ascii="Times New Roman" w:eastAsia="Times New Roman" w:hAnsi="Times New Roman" w:cs="Times New Roman"/>
          <w:color w:val="000000"/>
          <w:sz w:val="28"/>
          <w:szCs w:val="28"/>
        </w:rPr>
        <w:t>сведений о причинении вреда (ущерба) или об угрозе причинения вреда (ущерба) жизни, здоровью граждан, окружающей среде с обязательным применением видеозаписи.</w:t>
      </w:r>
    </w:p>
    <w:p w:rsidR="0066772A" w:rsidRPr="00E55AD9" w:rsidRDefault="0066772A"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 xml:space="preserve">71.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w:t>
      </w:r>
    </w:p>
    <w:p w:rsidR="0066772A" w:rsidRPr="00E55AD9" w:rsidRDefault="0066772A" w:rsidP="00E55AD9">
      <w:pPr>
        <w:spacing w:after="0" w:line="240" w:lineRule="auto"/>
        <w:ind w:firstLine="706"/>
        <w:jc w:val="both"/>
        <w:rPr>
          <w:rFonts w:ascii="Times New Roman" w:hAnsi="Times New Roman" w:cs="Times New Roman"/>
          <w:sz w:val="28"/>
          <w:szCs w:val="28"/>
        </w:rPr>
      </w:pPr>
      <w:r w:rsidRPr="00E55AD9">
        <w:rPr>
          <w:rFonts w:ascii="Times New Roman" w:hAnsi="Times New Roman" w:cs="Times New Roman"/>
          <w:sz w:val="28"/>
          <w:szCs w:val="28"/>
        </w:rP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(надзорного) мероприятия непрерывно (с уведомлением в начале записи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и видеозаписи являются приложением к акту контрольного (надзорного) мероприятия.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66772A" w:rsidRPr="00E55AD9" w:rsidRDefault="0066772A"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66772A" w:rsidRPr="00E55AD9" w:rsidRDefault="0066772A"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lastRenderedPageBreak/>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(надзорного) мероприятия.</w:t>
      </w:r>
    </w:p>
    <w:p w:rsidR="0066772A" w:rsidRPr="00E55AD9" w:rsidRDefault="0066772A"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 xml:space="preserve">72. </w:t>
      </w:r>
      <w:r w:rsidR="008626C6" w:rsidRPr="00E55AD9">
        <w:rPr>
          <w:rFonts w:ascii="Times New Roman" w:hAnsi="Times New Roman" w:cs="Times New Roman"/>
          <w:sz w:val="28"/>
          <w:szCs w:val="28"/>
        </w:rPr>
        <w:t xml:space="preserve">Индивидуальный предприниматель или гражданин, являющиеся контролируемыми лицами, </w:t>
      </w:r>
      <w:r w:rsidR="008626C6" w:rsidRPr="00E55AD9">
        <w:rPr>
          <w:rFonts w:ascii="Times New Roman" w:eastAsia="Times New Roman" w:hAnsi="Times New Roman" w:cs="Times New Roman"/>
          <w:color w:val="000000"/>
          <w:sz w:val="28"/>
          <w:szCs w:val="28"/>
        </w:rPr>
        <w:t>вправе представить в контрольный (надзорный) орган информацию о невозможности присутствия при проведении контрольного (надзорного) мероприятия в случае введения режима повышенной готовности или чрезвычайной ситуации на всей территории Российской Федерации либо на ее части.</w:t>
      </w:r>
      <w:r w:rsidR="00CE132E" w:rsidRPr="00E55AD9">
        <w:rPr>
          <w:rFonts w:ascii="Times New Roman" w:eastAsia="Times New Roman" w:hAnsi="Times New Roman" w:cs="Times New Roman"/>
          <w:sz w:val="28"/>
          <w:szCs w:val="28"/>
        </w:rPr>
        <w:t xml:space="preserve"> Проведение контрольного (надзорного) мероприятия переносится</w:t>
      </w:r>
      <w:r w:rsidR="00C31A41">
        <w:rPr>
          <w:rFonts w:ascii="Times New Roman" w:eastAsia="Times New Roman" w:hAnsi="Times New Roman" w:cs="Times New Roman"/>
          <w:sz w:val="28"/>
          <w:szCs w:val="28"/>
        </w:rPr>
        <w:t xml:space="preserve"> </w:t>
      </w:r>
      <w:r w:rsidR="00CE132E" w:rsidRPr="00E55AD9">
        <w:rPr>
          <w:rFonts w:ascii="Times New Roman" w:eastAsia="Times New Roman" w:hAnsi="Times New Roman" w:cs="Times New Roman"/>
          <w:sz w:val="28"/>
          <w:szCs w:val="28"/>
        </w:rPr>
        <w:t>департаментом</w:t>
      </w:r>
      <w:r w:rsidR="00C31A41">
        <w:rPr>
          <w:rFonts w:ascii="Times New Roman" w:eastAsia="Times New Roman" w:hAnsi="Times New Roman" w:cs="Times New Roman"/>
          <w:sz w:val="28"/>
          <w:szCs w:val="28"/>
        </w:rPr>
        <w:t xml:space="preserve"> </w:t>
      </w:r>
      <w:r w:rsidR="00CE132E" w:rsidRPr="00E55AD9">
        <w:rPr>
          <w:rFonts w:ascii="Times New Roman" w:eastAsia="Times New Roman" w:hAnsi="Times New Roman" w:cs="Times New Roman"/>
          <w:sz w:val="28"/>
          <w:szCs w:val="28"/>
        </w:rPr>
        <w:t>на срок, необходимый для устранения обстоятельств, послуживших поводом для данного обращения индивидуального предпринимателя, гражданина.</w:t>
      </w:r>
    </w:p>
    <w:p w:rsidR="0066772A" w:rsidRPr="00E55AD9" w:rsidRDefault="0066772A"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 xml:space="preserve">73. </w:t>
      </w:r>
      <w:r w:rsidR="008626C6" w:rsidRPr="00E55AD9">
        <w:rPr>
          <w:rFonts w:ascii="Times New Roman" w:eastAsiaTheme="minorHAnsi" w:hAnsi="Times New Roman" w:cs="Times New Roman"/>
          <w:sz w:val="28"/>
          <w:szCs w:val="28"/>
          <w:lang w:eastAsia="en-US"/>
        </w:rPr>
        <w:t xml:space="preserve">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частями 4 и 5 статьи 21 Закона </w:t>
      </w:r>
      <w:r w:rsidR="008626C6" w:rsidRPr="00E55AD9">
        <w:rPr>
          <w:rFonts w:ascii="Times New Roman" w:eastAsia="Times New Roman" w:hAnsi="Times New Roman" w:cs="Times New Roman"/>
          <w:sz w:val="28"/>
          <w:szCs w:val="28"/>
        </w:rPr>
        <w:t>№ 248-ФЗ</w:t>
      </w:r>
      <w:r w:rsidR="008626C6" w:rsidRPr="00E55AD9">
        <w:rPr>
          <w:rFonts w:ascii="Times New Roman" w:eastAsiaTheme="minorHAnsi" w:hAnsi="Times New Roman" w:cs="Times New Roman"/>
          <w:sz w:val="28"/>
          <w:szCs w:val="28"/>
          <w:lang w:eastAsia="en-US"/>
        </w:rPr>
        <w:t>.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66772A" w:rsidRPr="00E55AD9" w:rsidRDefault="0066772A" w:rsidP="00E55AD9">
      <w:pPr>
        <w:autoSpaceDE w:val="0"/>
        <w:autoSpaceDN w:val="0"/>
        <w:adjustRightInd w:val="0"/>
        <w:spacing w:after="0" w:line="240" w:lineRule="auto"/>
        <w:ind w:firstLine="706"/>
        <w:jc w:val="both"/>
        <w:rPr>
          <w:rFonts w:ascii="Times New Roman" w:eastAsiaTheme="minorHAnsi" w:hAnsi="Times New Roman" w:cs="Times New Roman"/>
          <w:sz w:val="28"/>
          <w:szCs w:val="28"/>
          <w:lang w:eastAsia="en-US"/>
        </w:rPr>
      </w:pPr>
      <w:r w:rsidRPr="00E55AD9">
        <w:rPr>
          <w:rFonts w:ascii="Times New Roman" w:eastAsia="Times New Roman" w:hAnsi="Times New Roman" w:cs="Times New Roman"/>
          <w:color w:val="000000"/>
          <w:sz w:val="28"/>
          <w:szCs w:val="28"/>
        </w:rPr>
        <w:t xml:space="preserve">74. </w:t>
      </w:r>
      <w:r w:rsidR="008626C6" w:rsidRPr="00E55AD9">
        <w:rPr>
          <w:rFonts w:ascii="Times New Roman" w:eastAsiaTheme="minorHAnsi" w:hAnsi="Times New Roman" w:cs="Times New Roman"/>
          <w:sz w:val="28"/>
          <w:szCs w:val="28"/>
          <w:lang w:eastAsia="en-US"/>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134BE5" w:rsidRPr="00E55AD9" w:rsidRDefault="001E464B"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7</w:t>
      </w:r>
      <w:r w:rsidR="008626C6" w:rsidRPr="00E55AD9">
        <w:rPr>
          <w:rFonts w:ascii="Times New Roman" w:eastAsia="Times New Roman" w:hAnsi="Times New Roman" w:cs="Times New Roman"/>
          <w:color w:val="000000"/>
          <w:sz w:val="28"/>
          <w:szCs w:val="28"/>
        </w:rPr>
        <w:t>5</w:t>
      </w:r>
      <w:r w:rsidRPr="00E55AD9">
        <w:rPr>
          <w:rFonts w:ascii="Times New Roman" w:eastAsia="Times New Roman" w:hAnsi="Times New Roman" w:cs="Times New Roman"/>
          <w:color w:val="000000"/>
          <w:sz w:val="28"/>
          <w:szCs w:val="28"/>
        </w:rPr>
        <w:t xml:space="preserve">. </w:t>
      </w:r>
      <w:r w:rsidR="00134BE5" w:rsidRPr="00E55AD9">
        <w:rPr>
          <w:rFonts w:ascii="Times New Roman" w:eastAsia="Times New Roman" w:hAnsi="Times New Roman" w:cs="Times New Roman"/>
          <w:color w:val="000000"/>
          <w:sz w:val="28"/>
          <w:szCs w:val="28"/>
        </w:rPr>
        <w:t>Предписание об устранении выявленных нарушений обязательных требований содержит следующие данные:</w:t>
      </w:r>
    </w:p>
    <w:p w:rsidR="00134BE5" w:rsidRPr="00E55AD9" w:rsidRDefault="00A31300"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 xml:space="preserve">- </w:t>
      </w:r>
      <w:r w:rsidR="00134BE5" w:rsidRPr="00E55AD9">
        <w:rPr>
          <w:rFonts w:ascii="Times New Roman" w:eastAsia="Times New Roman" w:hAnsi="Times New Roman" w:cs="Times New Roman"/>
          <w:color w:val="000000"/>
          <w:sz w:val="28"/>
          <w:szCs w:val="28"/>
        </w:rPr>
        <w:t>дата и место составления предписания;</w:t>
      </w:r>
    </w:p>
    <w:p w:rsidR="00134BE5" w:rsidRPr="00E55AD9" w:rsidRDefault="00A31300"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lastRenderedPageBreak/>
        <w:t xml:space="preserve">- </w:t>
      </w:r>
      <w:r w:rsidR="00134BE5" w:rsidRPr="00E55AD9">
        <w:rPr>
          <w:rFonts w:ascii="Times New Roman" w:eastAsia="Times New Roman" w:hAnsi="Times New Roman" w:cs="Times New Roman"/>
          <w:color w:val="000000"/>
          <w:sz w:val="28"/>
          <w:szCs w:val="28"/>
        </w:rPr>
        <w:t>дата и номер акта контрольного (надзорного) мероприятия, на основании которого выдается предписание;</w:t>
      </w:r>
    </w:p>
    <w:p w:rsidR="00134BE5" w:rsidRPr="00E55AD9" w:rsidRDefault="00A31300"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 xml:space="preserve">- </w:t>
      </w:r>
      <w:r w:rsidR="00134BE5" w:rsidRPr="00E55AD9">
        <w:rPr>
          <w:rFonts w:ascii="Times New Roman" w:eastAsia="Times New Roman" w:hAnsi="Times New Roman" w:cs="Times New Roman"/>
          <w:color w:val="000000"/>
          <w:sz w:val="28"/>
          <w:szCs w:val="28"/>
        </w:rPr>
        <w:t>фамилия, имя, отчество (при наличии) и должность лица (лиц), выдавшего (выдавших) предписание;</w:t>
      </w:r>
    </w:p>
    <w:p w:rsidR="00134BE5" w:rsidRPr="00E55AD9" w:rsidRDefault="00A31300"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 xml:space="preserve">- </w:t>
      </w:r>
      <w:r w:rsidR="00134BE5" w:rsidRPr="00E55AD9">
        <w:rPr>
          <w:rFonts w:ascii="Times New Roman" w:eastAsia="Times New Roman" w:hAnsi="Times New Roman" w:cs="Times New Roman"/>
          <w:color w:val="000000"/>
          <w:sz w:val="28"/>
          <w:szCs w:val="28"/>
        </w:rPr>
        <w:t>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134BE5" w:rsidRPr="00E55AD9" w:rsidRDefault="00A31300"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 xml:space="preserve">- </w:t>
      </w:r>
      <w:r w:rsidR="00134BE5" w:rsidRPr="00E55AD9">
        <w:rPr>
          <w:rFonts w:ascii="Times New Roman" w:eastAsia="Times New Roman" w:hAnsi="Times New Roman" w:cs="Times New Roman"/>
          <w:color w:val="000000"/>
          <w:sz w:val="28"/>
          <w:szCs w:val="28"/>
        </w:rPr>
        <w:t>содержание предписания – обязательные требования, которые нарушены;</w:t>
      </w:r>
    </w:p>
    <w:p w:rsidR="00134BE5" w:rsidRPr="00E55AD9" w:rsidRDefault="00A31300"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 xml:space="preserve">- </w:t>
      </w:r>
      <w:r w:rsidR="00134BE5" w:rsidRPr="00E55AD9">
        <w:rPr>
          <w:rFonts w:ascii="Times New Roman" w:eastAsia="Times New Roman" w:hAnsi="Times New Roman" w:cs="Times New Roman"/>
          <w:color w:val="000000"/>
          <w:sz w:val="28"/>
          <w:szCs w:val="28"/>
        </w:rPr>
        <w:t>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w:t>
      </w:r>
    </w:p>
    <w:p w:rsidR="00134BE5" w:rsidRPr="00E55AD9" w:rsidRDefault="00A31300"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 xml:space="preserve">- </w:t>
      </w:r>
      <w:r w:rsidR="00134BE5" w:rsidRPr="00E55AD9">
        <w:rPr>
          <w:rFonts w:ascii="Times New Roman" w:eastAsia="Times New Roman" w:hAnsi="Times New Roman" w:cs="Times New Roman"/>
          <w:color w:val="000000"/>
          <w:sz w:val="28"/>
          <w:szCs w:val="28"/>
        </w:rPr>
        <w:t>сроки исполнения;</w:t>
      </w:r>
    </w:p>
    <w:p w:rsidR="00134BE5" w:rsidRPr="00E55AD9" w:rsidRDefault="00A31300"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color w:val="000000"/>
          <w:sz w:val="28"/>
          <w:szCs w:val="28"/>
        </w:rPr>
        <w:t xml:space="preserve">- </w:t>
      </w:r>
      <w:r w:rsidR="00134BE5" w:rsidRPr="00E55AD9">
        <w:rPr>
          <w:rFonts w:ascii="Times New Roman" w:eastAsia="Times New Roman" w:hAnsi="Times New Roman" w:cs="Times New Roman"/>
          <w:color w:val="000000"/>
          <w:sz w:val="28"/>
          <w:szCs w:val="28"/>
        </w:rPr>
        <w:t>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943A3C" w:rsidRPr="00E55AD9" w:rsidRDefault="00943A3C" w:rsidP="00E55AD9">
      <w:pPr>
        <w:spacing w:after="0" w:line="240" w:lineRule="auto"/>
        <w:jc w:val="center"/>
        <w:rPr>
          <w:rFonts w:ascii="Times New Roman" w:eastAsia="Times New Roman" w:hAnsi="Times New Roman" w:cs="Times New Roman"/>
          <w:bCs/>
          <w:color w:val="000000"/>
          <w:sz w:val="28"/>
          <w:szCs w:val="28"/>
        </w:rPr>
      </w:pPr>
    </w:p>
    <w:p w:rsidR="008F0B2D" w:rsidRPr="00E55AD9" w:rsidRDefault="008F0B2D" w:rsidP="00E55AD9">
      <w:pPr>
        <w:spacing w:after="0" w:line="240" w:lineRule="auto"/>
        <w:jc w:val="center"/>
        <w:rPr>
          <w:rFonts w:ascii="Times New Roman" w:eastAsia="Times New Roman" w:hAnsi="Times New Roman" w:cs="Times New Roman"/>
          <w:bCs/>
          <w:color w:val="000000"/>
          <w:sz w:val="28"/>
          <w:szCs w:val="28"/>
        </w:rPr>
      </w:pPr>
      <w:r w:rsidRPr="00E55AD9">
        <w:rPr>
          <w:rFonts w:ascii="Times New Roman" w:eastAsia="Times New Roman" w:hAnsi="Times New Roman" w:cs="Times New Roman"/>
          <w:bCs/>
          <w:color w:val="000000"/>
          <w:sz w:val="28"/>
          <w:szCs w:val="28"/>
        </w:rPr>
        <w:t>V. Досудебный порядок подачи жалобы</w:t>
      </w:r>
    </w:p>
    <w:p w:rsidR="008F0B2D" w:rsidRPr="00E55AD9" w:rsidRDefault="008F0B2D" w:rsidP="00E55AD9">
      <w:pPr>
        <w:spacing w:after="0" w:line="240" w:lineRule="auto"/>
        <w:jc w:val="center"/>
        <w:rPr>
          <w:rFonts w:ascii="Times New Roman" w:eastAsia="Times New Roman" w:hAnsi="Times New Roman" w:cs="Times New Roman"/>
          <w:color w:val="000000"/>
          <w:sz w:val="28"/>
          <w:szCs w:val="28"/>
        </w:rPr>
      </w:pPr>
    </w:p>
    <w:p w:rsidR="008F0B2D" w:rsidRPr="00E55AD9" w:rsidRDefault="008F0B2D"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sz w:val="28"/>
          <w:szCs w:val="28"/>
        </w:rPr>
        <w:t>7</w:t>
      </w:r>
      <w:r w:rsidR="00EC49A1" w:rsidRPr="00E55AD9">
        <w:rPr>
          <w:rFonts w:ascii="Times New Roman" w:eastAsia="Times New Roman" w:hAnsi="Times New Roman" w:cs="Times New Roman"/>
          <w:sz w:val="28"/>
          <w:szCs w:val="28"/>
        </w:rPr>
        <w:t>6</w:t>
      </w:r>
      <w:r w:rsidRPr="00E55AD9">
        <w:rPr>
          <w:rFonts w:ascii="Times New Roman" w:eastAsia="Times New Roman" w:hAnsi="Times New Roman" w:cs="Times New Roman"/>
          <w:sz w:val="28"/>
          <w:szCs w:val="28"/>
        </w:rPr>
        <w:t xml:space="preserve">. </w:t>
      </w:r>
      <w:r w:rsidRPr="00E55AD9">
        <w:rPr>
          <w:rFonts w:ascii="Times New Roman" w:eastAsia="Times New Roman" w:hAnsi="Times New Roman" w:cs="Times New Roman"/>
          <w:color w:val="000000"/>
          <w:sz w:val="28"/>
          <w:szCs w:val="28"/>
        </w:rPr>
        <w:t xml:space="preserve">Правом на досудебное обжалование решений контрольных (надзорных) органов, действий (бездействия) их должностных лиц обладает контролируемое лицо, в отношении которого приняты решения или совершены действия (бездействие), указанные в </w:t>
      </w:r>
      <w:hyperlink r:id="rId16" w:history="1">
        <w:r w:rsidRPr="00E55AD9">
          <w:rPr>
            <w:rFonts w:ascii="Times New Roman" w:eastAsia="Times New Roman" w:hAnsi="Times New Roman" w:cs="Times New Roman"/>
            <w:color w:val="000000"/>
            <w:sz w:val="28"/>
            <w:szCs w:val="28"/>
          </w:rPr>
          <w:t>части 4 статьи 40</w:t>
        </w:r>
      </w:hyperlink>
      <w:r w:rsidRPr="00E55AD9">
        <w:rPr>
          <w:rFonts w:ascii="Times New Roman" w:eastAsia="Times New Roman" w:hAnsi="Times New Roman" w:cs="Times New Roman"/>
          <w:color w:val="000000"/>
          <w:sz w:val="28"/>
          <w:szCs w:val="28"/>
        </w:rPr>
        <w:t xml:space="preserve"> Закона                  № 248-ФЗ.</w:t>
      </w:r>
    </w:p>
    <w:p w:rsidR="008F0B2D" w:rsidRPr="00E55AD9" w:rsidRDefault="008F0B2D"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sz w:val="28"/>
          <w:szCs w:val="28"/>
        </w:rPr>
        <w:t>7</w:t>
      </w:r>
      <w:r w:rsidR="00BA4B09" w:rsidRPr="00E55AD9">
        <w:rPr>
          <w:rFonts w:ascii="Times New Roman" w:eastAsia="Times New Roman" w:hAnsi="Times New Roman" w:cs="Times New Roman"/>
          <w:sz w:val="28"/>
          <w:szCs w:val="28"/>
        </w:rPr>
        <w:t>7</w:t>
      </w:r>
      <w:r w:rsidRPr="00E55AD9">
        <w:rPr>
          <w:rFonts w:ascii="Times New Roman" w:eastAsia="Times New Roman" w:hAnsi="Times New Roman" w:cs="Times New Roman"/>
          <w:sz w:val="28"/>
          <w:szCs w:val="28"/>
        </w:rPr>
        <w:t>.</w:t>
      </w:r>
      <w:r w:rsidRPr="00E55AD9">
        <w:rPr>
          <w:rFonts w:ascii="Times New Roman" w:eastAsia="Times New Roman" w:hAnsi="Times New Roman" w:cs="Times New Roman"/>
          <w:color w:val="000000"/>
          <w:sz w:val="28"/>
          <w:szCs w:val="28"/>
        </w:rPr>
        <w:t xml:space="preserve"> Жалоба подается контролируемым лицом в уполномоченный на рассмотрение жалобы орган, определяемый в соответствии с п</w:t>
      </w:r>
      <w:r w:rsidR="0077433D" w:rsidRPr="00E55AD9">
        <w:rPr>
          <w:rFonts w:ascii="Times New Roman" w:eastAsia="Times New Roman" w:hAnsi="Times New Roman" w:cs="Times New Roman"/>
          <w:color w:val="000000"/>
          <w:sz w:val="28"/>
          <w:szCs w:val="28"/>
        </w:rPr>
        <w:t xml:space="preserve">оложениями статьи </w:t>
      </w:r>
      <w:r w:rsidRPr="00E55AD9">
        <w:rPr>
          <w:rFonts w:ascii="Times New Roman" w:eastAsia="Times New Roman" w:hAnsi="Times New Roman" w:cs="Times New Roman"/>
          <w:color w:val="000000"/>
          <w:sz w:val="28"/>
          <w:szCs w:val="28"/>
        </w:rPr>
        <w:t>4</w:t>
      </w:r>
      <w:r w:rsidR="0077433D" w:rsidRPr="00E55AD9">
        <w:rPr>
          <w:rFonts w:ascii="Times New Roman" w:eastAsia="Times New Roman" w:hAnsi="Times New Roman" w:cs="Times New Roman"/>
          <w:color w:val="000000"/>
          <w:sz w:val="28"/>
          <w:szCs w:val="28"/>
        </w:rPr>
        <w:t>0 Закона № 248-ФЗ</w:t>
      </w:r>
      <w:r w:rsidRPr="00E55AD9">
        <w:rPr>
          <w:rFonts w:ascii="Times New Roman" w:eastAsia="Times New Roman" w:hAnsi="Times New Roman" w:cs="Times New Roman"/>
          <w:color w:val="000000"/>
          <w:sz w:val="28"/>
          <w:szCs w:val="28"/>
        </w:rPr>
        <w:t xml:space="preserve">, в электронном виде. При подаче жалобы гражданином она должна быть подписана </w:t>
      </w:r>
      <w:r w:rsidR="007A12CD" w:rsidRPr="00E55AD9">
        <w:rPr>
          <w:rFonts w:ascii="Times New Roman" w:eastAsia="Times New Roman" w:hAnsi="Times New Roman" w:cs="Times New Roman"/>
          <w:color w:val="000000"/>
          <w:sz w:val="28"/>
          <w:szCs w:val="28"/>
        </w:rPr>
        <w:t>простой электронной подписью,</w:t>
      </w:r>
      <w:r w:rsidRPr="00E55AD9">
        <w:rPr>
          <w:rFonts w:ascii="Times New Roman" w:eastAsia="Times New Roman" w:hAnsi="Times New Roman" w:cs="Times New Roman"/>
          <w:color w:val="000000"/>
          <w:sz w:val="28"/>
          <w:szCs w:val="28"/>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8F0B2D" w:rsidRPr="00E55AD9" w:rsidRDefault="008F0B2D"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sz w:val="28"/>
          <w:szCs w:val="28"/>
        </w:rPr>
        <w:t>7</w:t>
      </w:r>
      <w:r w:rsidR="0077433D" w:rsidRPr="00E55AD9">
        <w:rPr>
          <w:rFonts w:ascii="Times New Roman" w:eastAsia="Times New Roman" w:hAnsi="Times New Roman" w:cs="Times New Roman"/>
          <w:sz w:val="28"/>
          <w:szCs w:val="28"/>
        </w:rPr>
        <w:t>8</w:t>
      </w:r>
      <w:r w:rsidRPr="00E55AD9">
        <w:rPr>
          <w:rFonts w:ascii="Times New Roman" w:eastAsia="Times New Roman" w:hAnsi="Times New Roman" w:cs="Times New Roman"/>
          <w:sz w:val="28"/>
          <w:szCs w:val="28"/>
        </w:rPr>
        <w:t>.</w:t>
      </w:r>
      <w:r w:rsidR="00A5725D" w:rsidRPr="00E55AD9">
        <w:rPr>
          <w:rFonts w:ascii="Times New Roman" w:eastAsia="Times New Roman" w:hAnsi="Times New Roman" w:cs="Times New Roman"/>
          <w:sz w:val="28"/>
          <w:szCs w:val="28"/>
        </w:rPr>
        <w:t xml:space="preserve"> </w:t>
      </w:r>
      <w:r w:rsidRPr="00E55AD9">
        <w:rPr>
          <w:rFonts w:ascii="Times New Roman" w:eastAsia="Times New Roman" w:hAnsi="Times New Roman" w:cs="Times New Roman"/>
          <w:color w:val="000000"/>
          <w:sz w:val="28"/>
          <w:szCs w:val="28"/>
        </w:rPr>
        <w:t xml:space="preserve">Жалоба подается по форме, установленной статьей 41 </w:t>
      </w:r>
      <w:r w:rsidR="00A5725D" w:rsidRPr="00E55AD9">
        <w:rPr>
          <w:rFonts w:ascii="Times New Roman" w:eastAsia="Times New Roman" w:hAnsi="Times New Roman" w:cs="Times New Roman"/>
          <w:color w:val="000000"/>
          <w:sz w:val="28"/>
          <w:szCs w:val="28"/>
        </w:rPr>
        <w:t>Закона</w:t>
      </w:r>
      <w:r w:rsidRPr="00E55AD9">
        <w:rPr>
          <w:rFonts w:ascii="Times New Roman" w:eastAsia="Times New Roman" w:hAnsi="Times New Roman" w:cs="Times New Roman"/>
          <w:color w:val="000000"/>
          <w:sz w:val="28"/>
          <w:szCs w:val="28"/>
        </w:rPr>
        <w:t xml:space="preserve"> </w:t>
      </w:r>
      <w:r w:rsidR="00A5725D" w:rsidRPr="00E55AD9">
        <w:rPr>
          <w:rFonts w:ascii="Times New Roman" w:eastAsia="Times New Roman" w:hAnsi="Times New Roman" w:cs="Times New Roman"/>
          <w:color w:val="000000"/>
          <w:sz w:val="28"/>
          <w:szCs w:val="28"/>
        </w:rPr>
        <w:t xml:space="preserve">                    </w:t>
      </w:r>
      <w:r w:rsidRPr="00E55AD9">
        <w:rPr>
          <w:rFonts w:ascii="Times New Roman" w:eastAsia="Times New Roman" w:hAnsi="Times New Roman" w:cs="Times New Roman"/>
          <w:color w:val="000000"/>
          <w:sz w:val="28"/>
          <w:szCs w:val="28"/>
        </w:rPr>
        <w:t xml:space="preserve">№ 248-ФЗ. </w:t>
      </w:r>
    </w:p>
    <w:p w:rsidR="008F0B2D" w:rsidRPr="00E55AD9" w:rsidRDefault="008F0B2D"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sz w:val="28"/>
          <w:szCs w:val="28"/>
        </w:rPr>
        <w:t>7</w:t>
      </w:r>
      <w:r w:rsidR="0077433D" w:rsidRPr="00E55AD9">
        <w:rPr>
          <w:rFonts w:ascii="Times New Roman" w:eastAsia="Times New Roman" w:hAnsi="Times New Roman" w:cs="Times New Roman"/>
          <w:sz w:val="28"/>
          <w:szCs w:val="28"/>
        </w:rPr>
        <w:t>9</w:t>
      </w:r>
      <w:r w:rsidRPr="00E55AD9">
        <w:rPr>
          <w:rFonts w:ascii="Times New Roman" w:eastAsia="Times New Roman" w:hAnsi="Times New Roman" w:cs="Times New Roman"/>
          <w:sz w:val="28"/>
          <w:szCs w:val="28"/>
        </w:rPr>
        <w:t>.</w:t>
      </w:r>
      <w:r w:rsidR="00A5725D" w:rsidRPr="00E55AD9">
        <w:rPr>
          <w:rFonts w:ascii="Times New Roman" w:eastAsia="Times New Roman" w:hAnsi="Times New Roman" w:cs="Times New Roman"/>
          <w:sz w:val="28"/>
          <w:szCs w:val="28"/>
        </w:rPr>
        <w:t xml:space="preserve"> </w:t>
      </w:r>
      <w:r w:rsidRPr="00E55AD9">
        <w:rPr>
          <w:rFonts w:ascii="Times New Roman" w:eastAsia="Times New Roman" w:hAnsi="Times New Roman" w:cs="Times New Roman"/>
          <w:color w:val="000000"/>
          <w:sz w:val="28"/>
          <w:szCs w:val="28"/>
        </w:rPr>
        <w:t>В контрольных (надзорных) органах из числа их должностных лиц создаются коллегиальные органы (комиссии) для рассмотрения жалоб</w:t>
      </w:r>
      <w:r w:rsidR="0077433D" w:rsidRPr="00E55AD9">
        <w:rPr>
          <w:rFonts w:ascii="Times New Roman" w:eastAsia="Times New Roman" w:hAnsi="Times New Roman" w:cs="Times New Roman"/>
          <w:color w:val="000000"/>
          <w:sz w:val="28"/>
          <w:szCs w:val="28"/>
        </w:rPr>
        <w:t xml:space="preserve"> </w:t>
      </w:r>
      <w:r w:rsidR="0077433D" w:rsidRPr="00E55AD9">
        <w:rPr>
          <w:rFonts w:ascii="Times New Roman" w:hAnsi="Times New Roman" w:cs="Times New Roman"/>
          <w:sz w:val="28"/>
          <w:szCs w:val="28"/>
        </w:rPr>
        <w:t>в составе не менее 3 должностных лиц</w:t>
      </w:r>
      <w:r w:rsidRPr="00E55AD9">
        <w:rPr>
          <w:rFonts w:ascii="Times New Roman" w:eastAsia="Times New Roman" w:hAnsi="Times New Roman" w:cs="Times New Roman"/>
          <w:color w:val="000000"/>
          <w:sz w:val="28"/>
          <w:szCs w:val="28"/>
        </w:rPr>
        <w:t>.</w:t>
      </w:r>
    </w:p>
    <w:p w:rsidR="008F0B2D" w:rsidRPr="00E55AD9" w:rsidRDefault="008F0B2D" w:rsidP="00E55AD9">
      <w:pPr>
        <w:spacing w:after="0" w:line="240" w:lineRule="auto"/>
        <w:ind w:firstLine="706"/>
        <w:jc w:val="both"/>
        <w:rPr>
          <w:rFonts w:ascii="Times New Roman" w:eastAsia="Times New Roman" w:hAnsi="Times New Roman" w:cs="Times New Roman"/>
          <w:color w:val="000000"/>
          <w:sz w:val="28"/>
          <w:szCs w:val="28"/>
        </w:rPr>
      </w:pPr>
      <w:r w:rsidRPr="00E55AD9">
        <w:rPr>
          <w:rFonts w:ascii="Times New Roman" w:eastAsia="Times New Roman" w:hAnsi="Times New Roman" w:cs="Times New Roman"/>
          <w:sz w:val="28"/>
          <w:szCs w:val="28"/>
        </w:rPr>
        <w:t>8</w:t>
      </w:r>
      <w:r w:rsidR="0077433D" w:rsidRPr="00E55AD9">
        <w:rPr>
          <w:rFonts w:ascii="Times New Roman" w:eastAsia="Times New Roman" w:hAnsi="Times New Roman" w:cs="Times New Roman"/>
          <w:sz w:val="28"/>
          <w:szCs w:val="28"/>
        </w:rPr>
        <w:t>0</w:t>
      </w:r>
      <w:r w:rsidRPr="00E55AD9">
        <w:rPr>
          <w:rFonts w:ascii="Times New Roman" w:eastAsia="Times New Roman" w:hAnsi="Times New Roman" w:cs="Times New Roman"/>
          <w:sz w:val="28"/>
          <w:szCs w:val="28"/>
        </w:rPr>
        <w:t>.</w:t>
      </w:r>
      <w:r w:rsidR="00A5725D" w:rsidRPr="00E55AD9">
        <w:rPr>
          <w:rFonts w:ascii="Times New Roman" w:eastAsia="Times New Roman" w:hAnsi="Times New Roman" w:cs="Times New Roman"/>
          <w:sz w:val="28"/>
          <w:szCs w:val="28"/>
        </w:rPr>
        <w:t xml:space="preserve"> </w:t>
      </w:r>
      <w:r w:rsidRPr="00E55AD9">
        <w:rPr>
          <w:rFonts w:ascii="Times New Roman" w:eastAsia="Times New Roman" w:hAnsi="Times New Roman" w:cs="Times New Roman"/>
          <w:color w:val="000000"/>
          <w:sz w:val="28"/>
          <w:szCs w:val="28"/>
        </w:rPr>
        <w:t xml:space="preserve">Жалоба </w:t>
      </w:r>
      <w:r w:rsidRPr="00E55AD9">
        <w:rPr>
          <w:rFonts w:ascii="Times New Roman" w:eastAsia="Times New Roman" w:hAnsi="Times New Roman" w:cs="Times New Roman"/>
          <w:color w:val="000000"/>
          <w:sz w:val="28"/>
          <w:szCs w:val="28"/>
          <w:shd w:val="clear" w:color="auto" w:fill="FFFFFF"/>
        </w:rPr>
        <w:t>рассматривается уполномоченным ‎на рассмотрение жалобы контрольным (надзорным) органом в пор</w:t>
      </w:r>
      <w:r w:rsidR="00A5725D" w:rsidRPr="00E55AD9">
        <w:rPr>
          <w:rFonts w:ascii="Times New Roman" w:eastAsia="Times New Roman" w:hAnsi="Times New Roman" w:cs="Times New Roman"/>
          <w:color w:val="000000"/>
          <w:sz w:val="28"/>
          <w:szCs w:val="28"/>
          <w:shd w:val="clear" w:color="auto" w:fill="FFFFFF"/>
        </w:rPr>
        <w:t xml:space="preserve">ядке, установленном                         статьями 42 – </w:t>
      </w:r>
      <w:r w:rsidRPr="00E55AD9">
        <w:rPr>
          <w:rFonts w:ascii="Times New Roman" w:eastAsia="Times New Roman" w:hAnsi="Times New Roman" w:cs="Times New Roman"/>
          <w:color w:val="000000"/>
          <w:sz w:val="28"/>
          <w:szCs w:val="28"/>
          <w:shd w:val="clear" w:color="auto" w:fill="FFFFFF"/>
        </w:rPr>
        <w:t xml:space="preserve">43 </w:t>
      </w:r>
      <w:r w:rsidR="00A5725D" w:rsidRPr="00E55AD9">
        <w:rPr>
          <w:rFonts w:ascii="Times New Roman" w:eastAsia="Times New Roman" w:hAnsi="Times New Roman" w:cs="Times New Roman"/>
          <w:color w:val="000000"/>
          <w:sz w:val="28"/>
          <w:szCs w:val="28"/>
        </w:rPr>
        <w:t>Закона № 248-ФЗ</w:t>
      </w:r>
      <w:r w:rsidRPr="00E55AD9">
        <w:rPr>
          <w:rFonts w:ascii="Times New Roman" w:eastAsia="Times New Roman" w:hAnsi="Times New Roman" w:cs="Times New Roman"/>
          <w:color w:val="000000"/>
          <w:sz w:val="28"/>
          <w:szCs w:val="28"/>
        </w:rPr>
        <w:t>.</w:t>
      </w:r>
    </w:p>
    <w:p w:rsidR="0058324A" w:rsidRPr="00E55AD9" w:rsidRDefault="0077433D" w:rsidP="00E55AD9">
      <w:pPr>
        <w:spacing w:after="0" w:line="240" w:lineRule="auto"/>
        <w:ind w:firstLine="706"/>
        <w:jc w:val="both"/>
        <w:rPr>
          <w:rFonts w:ascii="Times New Roman" w:eastAsia="Times New Roman" w:hAnsi="Times New Roman" w:cs="Times New Roman"/>
          <w:color w:val="000000"/>
          <w:sz w:val="28"/>
          <w:szCs w:val="28"/>
          <w:shd w:val="clear" w:color="auto" w:fill="FFFFFF"/>
        </w:rPr>
      </w:pPr>
      <w:r w:rsidRPr="00E55AD9">
        <w:rPr>
          <w:rFonts w:ascii="Times New Roman" w:eastAsia="Times New Roman" w:hAnsi="Times New Roman" w:cs="Times New Roman"/>
          <w:sz w:val="28"/>
          <w:szCs w:val="28"/>
        </w:rPr>
        <w:t>81</w:t>
      </w:r>
      <w:r w:rsidR="008F0B2D" w:rsidRPr="00E55AD9">
        <w:rPr>
          <w:rFonts w:ascii="Times New Roman" w:eastAsia="Times New Roman" w:hAnsi="Times New Roman" w:cs="Times New Roman"/>
          <w:sz w:val="28"/>
          <w:szCs w:val="28"/>
        </w:rPr>
        <w:t>.</w:t>
      </w:r>
      <w:r w:rsidR="00A5725D" w:rsidRPr="00E55AD9">
        <w:rPr>
          <w:rFonts w:ascii="Times New Roman" w:eastAsia="Times New Roman" w:hAnsi="Times New Roman" w:cs="Times New Roman"/>
          <w:color w:val="000000"/>
          <w:sz w:val="28"/>
          <w:szCs w:val="28"/>
        </w:rPr>
        <w:t xml:space="preserve"> </w:t>
      </w:r>
      <w:r w:rsidR="008F0B2D" w:rsidRPr="00E55AD9">
        <w:rPr>
          <w:rFonts w:ascii="Times New Roman" w:eastAsia="Times New Roman" w:hAnsi="Times New Roman" w:cs="Times New Roman"/>
          <w:color w:val="000000"/>
          <w:sz w:val="28"/>
          <w:szCs w:val="28"/>
        </w:rPr>
        <w:t xml:space="preserve">Жалоба </w:t>
      </w:r>
      <w:r w:rsidR="008F0B2D" w:rsidRPr="00E55AD9">
        <w:rPr>
          <w:rFonts w:ascii="Times New Roman" w:eastAsia="Times New Roman" w:hAnsi="Times New Roman" w:cs="Times New Roman"/>
          <w:color w:val="000000"/>
          <w:sz w:val="28"/>
          <w:szCs w:val="28"/>
          <w:shd w:val="clear" w:color="auto" w:fill="FFFFFF"/>
        </w:rPr>
        <w:t xml:space="preserve">подлежит рассмотрению уполномоченным ‎на рассмотрение жалобы контрольным (надзорным) органом в срок не более двадцати рабочих дней со дня ее регистрации. В исключительных случаях, связанных с необходимостью исследования значительных по объему материалов (более </w:t>
      </w:r>
      <w:r w:rsidR="008F0B2D" w:rsidRPr="00E55AD9">
        <w:rPr>
          <w:rFonts w:ascii="Times New Roman" w:eastAsia="Times New Roman" w:hAnsi="Times New Roman" w:cs="Times New Roman"/>
          <w:color w:val="000000"/>
          <w:sz w:val="28"/>
          <w:szCs w:val="28"/>
          <w:shd w:val="clear" w:color="auto" w:fill="FFFFFF"/>
        </w:rPr>
        <w:lastRenderedPageBreak/>
        <w:t>200 листов), запроса материалов в других органах государственной власти и организациях указанный срок может быть продлен уполномоченным на рассмотрение жалобы контрольным (надзорным) органом, ‎но не более чем на двадцать рабочих дней.</w:t>
      </w:r>
    </w:p>
    <w:p w:rsidR="00EC49A1" w:rsidRPr="00E55AD9" w:rsidRDefault="00EC49A1" w:rsidP="00E55AD9">
      <w:pPr>
        <w:spacing w:after="0" w:line="240" w:lineRule="auto"/>
        <w:ind w:firstLine="706"/>
        <w:jc w:val="both"/>
        <w:rPr>
          <w:rFonts w:ascii="Times New Roman" w:eastAsia="Times New Roman" w:hAnsi="Times New Roman" w:cs="Times New Roman"/>
          <w:color w:val="000000"/>
          <w:sz w:val="28"/>
          <w:szCs w:val="28"/>
          <w:shd w:val="clear" w:color="auto" w:fill="FFFFFF"/>
        </w:rPr>
      </w:pPr>
    </w:p>
    <w:p w:rsidR="00616D85" w:rsidRPr="00E55AD9" w:rsidRDefault="00616D85" w:rsidP="00E55AD9">
      <w:pPr>
        <w:spacing w:after="0" w:line="240" w:lineRule="auto"/>
        <w:jc w:val="center"/>
        <w:textAlignment w:val="baseline"/>
        <w:rPr>
          <w:rFonts w:ascii="Times New Roman" w:eastAsia="Times New Roman" w:hAnsi="Times New Roman" w:cs="Times New Roman"/>
          <w:sz w:val="28"/>
          <w:szCs w:val="28"/>
        </w:rPr>
      </w:pPr>
      <w:r w:rsidRPr="00E55AD9">
        <w:rPr>
          <w:rFonts w:ascii="Times New Roman" w:eastAsia="Times New Roman" w:hAnsi="Times New Roman" w:cs="Times New Roman"/>
          <w:bCs/>
          <w:sz w:val="28"/>
          <w:szCs w:val="28"/>
          <w:lang w:val="en-US"/>
        </w:rPr>
        <w:t>VI</w:t>
      </w:r>
      <w:r w:rsidRPr="00E55AD9">
        <w:rPr>
          <w:rFonts w:ascii="Times New Roman" w:eastAsia="Times New Roman" w:hAnsi="Times New Roman" w:cs="Times New Roman"/>
          <w:bCs/>
          <w:sz w:val="28"/>
          <w:szCs w:val="28"/>
        </w:rPr>
        <w:t>. Ключевые показатели вида контроля и их целевые значения для государственного контроля (надзора)</w:t>
      </w:r>
    </w:p>
    <w:p w:rsidR="00A82DCF" w:rsidRPr="00E55AD9" w:rsidRDefault="00A82DCF" w:rsidP="00E55AD9">
      <w:pPr>
        <w:spacing w:after="0" w:line="240" w:lineRule="auto"/>
        <w:ind w:firstLine="708"/>
        <w:jc w:val="both"/>
        <w:textAlignment w:val="baseline"/>
        <w:rPr>
          <w:rFonts w:ascii="Times New Roman" w:eastAsia="Times New Roman" w:hAnsi="Times New Roman" w:cs="Times New Roman"/>
          <w:sz w:val="28"/>
          <w:szCs w:val="28"/>
        </w:rPr>
      </w:pPr>
    </w:p>
    <w:p w:rsidR="00A82DCF" w:rsidRPr="00E55AD9" w:rsidRDefault="00616D85" w:rsidP="00E55AD9">
      <w:pPr>
        <w:spacing w:after="0" w:line="240" w:lineRule="auto"/>
        <w:ind w:firstLine="708"/>
        <w:jc w:val="both"/>
        <w:textAlignment w:val="baseline"/>
        <w:rPr>
          <w:rFonts w:ascii="Times New Roman" w:eastAsia="Times New Roman" w:hAnsi="Times New Roman" w:cs="Times New Roman"/>
          <w:sz w:val="28"/>
          <w:szCs w:val="28"/>
        </w:rPr>
      </w:pPr>
      <w:r w:rsidRPr="00E55AD9">
        <w:rPr>
          <w:rFonts w:ascii="Times New Roman" w:eastAsia="Times New Roman" w:hAnsi="Times New Roman" w:cs="Times New Roman"/>
          <w:sz w:val="28"/>
          <w:szCs w:val="28"/>
        </w:rPr>
        <w:t>82. Ключевые</w:t>
      </w:r>
      <w:r w:rsidR="00A82DCF" w:rsidRPr="00E55AD9">
        <w:rPr>
          <w:rFonts w:ascii="Times New Roman" w:eastAsia="Times New Roman" w:hAnsi="Times New Roman" w:cs="Times New Roman"/>
          <w:sz w:val="28"/>
          <w:szCs w:val="28"/>
        </w:rPr>
        <w:t xml:space="preserve"> </w:t>
      </w:r>
      <w:r w:rsidRPr="00E55AD9">
        <w:rPr>
          <w:rFonts w:ascii="Times New Roman" w:eastAsia="Times New Roman" w:hAnsi="Times New Roman" w:cs="Times New Roman"/>
          <w:sz w:val="28"/>
          <w:szCs w:val="28"/>
        </w:rPr>
        <w:t>показатели государственного</w:t>
      </w:r>
      <w:r w:rsidR="00A82DCF" w:rsidRPr="00E55AD9">
        <w:rPr>
          <w:rFonts w:ascii="Times New Roman" w:eastAsia="Times New Roman" w:hAnsi="Times New Roman" w:cs="Times New Roman"/>
          <w:sz w:val="28"/>
          <w:szCs w:val="28"/>
        </w:rPr>
        <w:t xml:space="preserve"> </w:t>
      </w:r>
      <w:r w:rsidRPr="00E55AD9">
        <w:rPr>
          <w:rFonts w:ascii="Times New Roman" w:eastAsia="Times New Roman" w:hAnsi="Times New Roman" w:cs="Times New Roman"/>
          <w:sz w:val="28"/>
          <w:szCs w:val="28"/>
        </w:rPr>
        <w:t>надзора</w:t>
      </w:r>
      <w:r w:rsidR="00A82DCF" w:rsidRPr="00E55AD9">
        <w:rPr>
          <w:rFonts w:ascii="Times New Roman" w:eastAsia="Times New Roman" w:hAnsi="Times New Roman" w:cs="Times New Roman"/>
          <w:sz w:val="28"/>
          <w:szCs w:val="28"/>
        </w:rPr>
        <w:t xml:space="preserve"> </w:t>
      </w:r>
      <w:r w:rsidRPr="00E55AD9">
        <w:rPr>
          <w:rFonts w:ascii="Times New Roman" w:eastAsia="Times New Roman" w:hAnsi="Times New Roman" w:cs="Times New Roman"/>
          <w:sz w:val="28"/>
          <w:szCs w:val="28"/>
        </w:rPr>
        <w:t>в области охраны и использования ООПТ</w:t>
      </w:r>
      <w:r w:rsidR="00A82DCF" w:rsidRPr="00E55AD9">
        <w:rPr>
          <w:rFonts w:ascii="Times New Roman" w:eastAsia="Times New Roman" w:hAnsi="Times New Roman" w:cs="Times New Roman"/>
          <w:sz w:val="28"/>
          <w:szCs w:val="28"/>
        </w:rPr>
        <w:t xml:space="preserve"> </w:t>
      </w:r>
      <w:r w:rsidRPr="00E55AD9">
        <w:rPr>
          <w:rFonts w:ascii="Times New Roman" w:eastAsia="Times New Roman" w:hAnsi="Times New Roman" w:cs="Times New Roman"/>
          <w:sz w:val="28"/>
          <w:szCs w:val="28"/>
        </w:rPr>
        <w:t>и их целевые значения:</w:t>
      </w:r>
    </w:p>
    <w:p w:rsidR="00A82DCF" w:rsidRPr="00E55AD9" w:rsidRDefault="00A82DCF" w:rsidP="00E55AD9">
      <w:pPr>
        <w:spacing w:after="0" w:line="240" w:lineRule="auto"/>
        <w:ind w:firstLine="708"/>
        <w:jc w:val="both"/>
        <w:textAlignment w:val="baseline"/>
        <w:rPr>
          <w:rFonts w:ascii="Times New Roman" w:eastAsia="Times New Roman" w:hAnsi="Times New Roman" w:cs="Times New Roman"/>
          <w:sz w:val="28"/>
          <w:szCs w:val="2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41"/>
        <w:gridCol w:w="2414"/>
      </w:tblGrid>
      <w:tr w:rsidR="00616D85" w:rsidRPr="00E55AD9" w:rsidTr="00A82DCF">
        <w:tc>
          <w:tcPr>
            <w:tcW w:w="6941" w:type="dxa"/>
            <w:hideMark/>
          </w:tcPr>
          <w:p w:rsidR="00A82DCF" w:rsidRPr="00E55AD9" w:rsidRDefault="00A82DCF" w:rsidP="00E55AD9">
            <w:pPr>
              <w:spacing w:after="0" w:line="240" w:lineRule="auto"/>
              <w:jc w:val="center"/>
              <w:textAlignment w:val="baseline"/>
              <w:rPr>
                <w:rFonts w:ascii="Times New Roman" w:eastAsia="Times New Roman" w:hAnsi="Times New Roman" w:cs="Times New Roman"/>
                <w:sz w:val="28"/>
                <w:szCs w:val="28"/>
              </w:rPr>
            </w:pPr>
            <w:r w:rsidRPr="00E55AD9">
              <w:rPr>
                <w:rFonts w:ascii="Times New Roman" w:eastAsia="Times New Roman" w:hAnsi="Times New Roman" w:cs="Times New Roman"/>
                <w:sz w:val="28"/>
                <w:szCs w:val="28"/>
              </w:rPr>
              <w:t>Ключевые показатели</w:t>
            </w:r>
          </w:p>
        </w:tc>
        <w:tc>
          <w:tcPr>
            <w:tcW w:w="2414" w:type="dxa"/>
            <w:hideMark/>
          </w:tcPr>
          <w:p w:rsidR="00616D85" w:rsidRPr="00E55AD9" w:rsidRDefault="00A82DCF" w:rsidP="00E55AD9">
            <w:pPr>
              <w:spacing w:after="0" w:line="240" w:lineRule="auto"/>
              <w:jc w:val="center"/>
              <w:textAlignment w:val="baseline"/>
              <w:rPr>
                <w:rFonts w:ascii="Times New Roman" w:eastAsia="Times New Roman" w:hAnsi="Times New Roman" w:cs="Times New Roman"/>
                <w:sz w:val="28"/>
                <w:szCs w:val="28"/>
              </w:rPr>
            </w:pPr>
            <w:r w:rsidRPr="00E55AD9">
              <w:rPr>
                <w:rFonts w:ascii="Times New Roman" w:eastAsia="Times New Roman" w:hAnsi="Times New Roman" w:cs="Times New Roman"/>
                <w:sz w:val="28"/>
                <w:szCs w:val="28"/>
              </w:rPr>
              <w:t>Целевые значения</w:t>
            </w:r>
          </w:p>
        </w:tc>
      </w:tr>
      <w:tr w:rsidR="00616D85" w:rsidRPr="00E55AD9" w:rsidTr="00A82DCF">
        <w:tc>
          <w:tcPr>
            <w:tcW w:w="6941" w:type="dxa"/>
            <w:hideMark/>
          </w:tcPr>
          <w:p w:rsidR="00A82DCF" w:rsidRPr="00E55AD9" w:rsidRDefault="00616D85" w:rsidP="00E55AD9">
            <w:pPr>
              <w:spacing w:after="0" w:line="240" w:lineRule="auto"/>
              <w:textAlignment w:val="baseline"/>
              <w:rPr>
                <w:rFonts w:ascii="Times New Roman" w:eastAsia="Times New Roman" w:hAnsi="Times New Roman" w:cs="Times New Roman"/>
                <w:sz w:val="28"/>
                <w:szCs w:val="28"/>
              </w:rPr>
            </w:pPr>
            <w:r w:rsidRPr="00E55AD9">
              <w:rPr>
                <w:rFonts w:ascii="Times New Roman" w:eastAsia="Times New Roman" w:hAnsi="Times New Roman" w:cs="Times New Roman"/>
                <w:sz w:val="28"/>
                <w:szCs w:val="28"/>
              </w:rPr>
              <w:t>Доля устраненных нарушений из числа выявленных на</w:t>
            </w:r>
            <w:r w:rsidR="00A82DCF" w:rsidRPr="00E55AD9">
              <w:rPr>
                <w:rFonts w:ascii="Times New Roman" w:eastAsia="Times New Roman" w:hAnsi="Times New Roman" w:cs="Times New Roman"/>
                <w:sz w:val="28"/>
                <w:szCs w:val="28"/>
              </w:rPr>
              <w:t>рушений обязательных требований</w:t>
            </w:r>
          </w:p>
        </w:tc>
        <w:tc>
          <w:tcPr>
            <w:tcW w:w="2414" w:type="dxa"/>
            <w:hideMark/>
          </w:tcPr>
          <w:p w:rsidR="00616D85" w:rsidRPr="00E55AD9" w:rsidRDefault="00616D85" w:rsidP="00E55AD9">
            <w:pPr>
              <w:spacing w:after="0" w:line="240" w:lineRule="auto"/>
              <w:jc w:val="center"/>
              <w:textAlignment w:val="baseline"/>
              <w:rPr>
                <w:rFonts w:ascii="Times New Roman" w:eastAsia="Times New Roman" w:hAnsi="Times New Roman" w:cs="Times New Roman"/>
                <w:sz w:val="28"/>
                <w:szCs w:val="28"/>
              </w:rPr>
            </w:pPr>
            <w:r w:rsidRPr="00E55AD9">
              <w:rPr>
                <w:rFonts w:ascii="Times New Roman" w:eastAsia="Times New Roman" w:hAnsi="Times New Roman" w:cs="Times New Roman"/>
                <w:sz w:val="28"/>
                <w:szCs w:val="28"/>
              </w:rPr>
              <w:t>7</w:t>
            </w:r>
            <w:r w:rsidR="00A82DCF" w:rsidRPr="00E55AD9">
              <w:rPr>
                <w:rFonts w:ascii="Times New Roman" w:eastAsia="Times New Roman" w:hAnsi="Times New Roman" w:cs="Times New Roman"/>
                <w:sz w:val="28"/>
                <w:szCs w:val="28"/>
              </w:rPr>
              <w:t>0 %</w:t>
            </w:r>
          </w:p>
        </w:tc>
      </w:tr>
      <w:tr w:rsidR="00616D85" w:rsidRPr="00E55AD9" w:rsidTr="00A82DCF">
        <w:tc>
          <w:tcPr>
            <w:tcW w:w="6941" w:type="dxa"/>
            <w:hideMark/>
          </w:tcPr>
          <w:p w:rsidR="00A82DCF" w:rsidRPr="00E55AD9" w:rsidRDefault="00616D85" w:rsidP="00E55AD9">
            <w:pPr>
              <w:spacing w:after="0" w:line="240" w:lineRule="auto"/>
              <w:textAlignment w:val="baseline"/>
              <w:rPr>
                <w:rFonts w:ascii="Times New Roman" w:eastAsia="Times New Roman" w:hAnsi="Times New Roman" w:cs="Times New Roman"/>
                <w:sz w:val="28"/>
                <w:szCs w:val="28"/>
              </w:rPr>
            </w:pPr>
            <w:r w:rsidRPr="00E55AD9">
              <w:rPr>
                <w:rFonts w:ascii="Times New Roman" w:eastAsia="Times New Roman" w:hAnsi="Times New Roman" w:cs="Times New Roman"/>
                <w:sz w:val="28"/>
                <w:szCs w:val="28"/>
              </w:rPr>
              <w:t>Доля выполнения плана проведения плановых контрольных (надзорных) мероприят</w:t>
            </w:r>
            <w:r w:rsidR="00A82DCF" w:rsidRPr="00E55AD9">
              <w:rPr>
                <w:rFonts w:ascii="Times New Roman" w:eastAsia="Times New Roman" w:hAnsi="Times New Roman" w:cs="Times New Roman"/>
                <w:sz w:val="28"/>
                <w:szCs w:val="28"/>
              </w:rPr>
              <w:t>ий на очередной календарный год</w:t>
            </w:r>
          </w:p>
        </w:tc>
        <w:tc>
          <w:tcPr>
            <w:tcW w:w="2414" w:type="dxa"/>
            <w:hideMark/>
          </w:tcPr>
          <w:p w:rsidR="00616D85" w:rsidRPr="00E55AD9" w:rsidRDefault="00616D85" w:rsidP="00E55AD9">
            <w:pPr>
              <w:spacing w:after="0" w:line="240" w:lineRule="auto"/>
              <w:jc w:val="center"/>
              <w:textAlignment w:val="baseline"/>
              <w:rPr>
                <w:rFonts w:ascii="Times New Roman" w:eastAsia="Times New Roman" w:hAnsi="Times New Roman" w:cs="Times New Roman"/>
                <w:sz w:val="28"/>
                <w:szCs w:val="28"/>
              </w:rPr>
            </w:pPr>
            <w:r w:rsidRPr="00E55AD9">
              <w:rPr>
                <w:rFonts w:ascii="Times New Roman" w:eastAsia="Times New Roman" w:hAnsi="Times New Roman" w:cs="Times New Roman"/>
                <w:sz w:val="28"/>
                <w:szCs w:val="28"/>
              </w:rPr>
              <w:t>1</w:t>
            </w:r>
            <w:r w:rsidR="00A82DCF" w:rsidRPr="00E55AD9">
              <w:rPr>
                <w:rFonts w:ascii="Times New Roman" w:eastAsia="Times New Roman" w:hAnsi="Times New Roman" w:cs="Times New Roman"/>
                <w:sz w:val="28"/>
                <w:szCs w:val="28"/>
              </w:rPr>
              <w:t>00 %</w:t>
            </w:r>
          </w:p>
        </w:tc>
      </w:tr>
      <w:tr w:rsidR="00616D85" w:rsidRPr="00E55AD9" w:rsidTr="00A82DCF">
        <w:tc>
          <w:tcPr>
            <w:tcW w:w="6941" w:type="dxa"/>
            <w:hideMark/>
          </w:tcPr>
          <w:p w:rsidR="00A82DCF" w:rsidRPr="00E55AD9" w:rsidRDefault="00616D85" w:rsidP="00E55AD9">
            <w:pPr>
              <w:spacing w:after="0" w:line="240" w:lineRule="auto"/>
              <w:textAlignment w:val="baseline"/>
              <w:rPr>
                <w:rFonts w:ascii="Times New Roman" w:eastAsia="Times New Roman" w:hAnsi="Times New Roman" w:cs="Times New Roman"/>
                <w:sz w:val="28"/>
                <w:szCs w:val="28"/>
              </w:rPr>
            </w:pPr>
            <w:r w:rsidRPr="00E55AD9">
              <w:rPr>
                <w:rFonts w:ascii="Times New Roman" w:eastAsia="Times New Roman" w:hAnsi="Times New Roman" w:cs="Times New Roman"/>
                <w:sz w:val="28"/>
                <w:szCs w:val="28"/>
              </w:rPr>
              <w:t xml:space="preserve">Доля отмененных результатов контрольных (надзорных) </w:t>
            </w:r>
            <w:r w:rsidR="00A82DCF" w:rsidRPr="00E55AD9">
              <w:rPr>
                <w:rFonts w:ascii="Times New Roman" w:eastAsia="Times New Roman" w:hAnsi="Times New Roman" w:cs="Times New Roman"/>
                <w:sz w:val="28"/>
                <w:szCs w:val="28"/>
              </w:rPr>
              <w:t>мероприятий</w:t>
            </w:r>
          </w:p>
        </w:tc>
        <w:tc>
          <w:tcPr>
            <w:tcW w:w="2414" w:type="dxa"/>
            <w:hideMark/>
          </w:tcPr>
          <w:p w:rsidR="00616D85" w:rsidRPr="00E55AD9" w:rsidRDefault="00616D85" w:rsidP="00E55AD9">
            <w:pPr>
              <w:spacing w:after="0" w:line="240" w:lineRule="auto"/>
              <w:jc w:val="center"/>
              <w:textAlignment w:val="baseline"/>
              <w:rPr>
                <w:rFonts w:ascii="Times New Roman" w:eastAsia="Times New Roman" w:hAnsi="Times New Roman" w:cs="Times New Roman"/>
                <w:sz w:val="28"/>
                <w:szCs w:val="28"/>
              </w:rPr>
            </w:pPr>
            <w:r w:rsidRPr="00E55AD9">
              <w:rPr>
                <w:rFonts w:ascii="Times New Roman" w:eastAsia="Times New Roman" w:hAnsi="Times New Roman" w:cs="Times New Roman"/>
                <w:sz w:val="28"/>
                <w:szCs w:val="28"/>
              </w:rPr>
              <w:t>0</w:t>
            </w:r>
            <w:r w:rsidR="00A82DCF" w:rsidRPr="00E55AD9">
              <w:rPr>
                <w:rFonts w:ascii="Times New Roman" w:eastAsia="Times New Roman" w:hAnsi="Times New Roman" w:cs="Times New Roman"/>
                <w:sz w:val="28"/>
                <w:szCs w:val="28"/>
              </w:rPr>
              <w:t xml:space="preserve"> %</w:t>
            </w:r>
          </w:p>
        </w:tc>
      </w:tr>
      <w:tr w:rsidR="00616D85" w:rsidRPr="00E55AD9" w:rsidTr="00A82DCF">
        <w:tc>
          <w:tcPr>
            <w:tcW w:w="6941" w:type="dxa"/>
            <w:hideMark/>
          </w:tcPr>
          <w:p w:rsidR="00616D85" w:rsidRPr="00E55AD9" w:rsidRDefault="00616D85" w:rsidP="00E55AD9">
            <w:pPr>
              <w:spacing w:after="0" w:line="240" w:lineRule="auto"/>
              <w:textAlignment w:val="baseline"/>
              <w:rPr>
                <w:rFonts w:ascii="Times New Roman" w:eastAsia="Times New Roman" w:hAnsi="Times New Roman" w:cs="Times New Roman"/>
                <w:sz w:val="28"/>
                <w:szCs w:val="28"/>
              </w:rPr>
            </w:pPr>
            <w:r w:rsidRPr="00E55AD9">
              <w:rPr>
                <w:rFonts w:ascii="Times New Roman" w:eastAsia="Times New Roman" w:hAnsi="Times New Roman" w:cs="Times New Roman"/>
                <w:sz w:val="28"/>
                <w:szCs w:val="28"/>
              </w:rPr>
              <w:t>Доля отмененных в судебном порядке постановлений по делам об административных правонарушениях от общего количества вынесенных</w:t>
            </w:r>
            <w:r w:rsidR="00A82DCF" w:rsidRPr="00E55AD9">
              <w:rPr>
                <w:rFonts w:ascii="Times New Roman" w:eastAsia="Times New Roman" w:hAnsi="Times New Roman" w:cs="Times New Roman"/>
                <w:sz w:val="28"/>
                <w:szCs w:val="28"/>
              </w:rPr>
              <w:t xml:space="preserve"> </w:t>
            </w:r>
            <w:bookmarkStart w:id="0" w:name="_GoBack"/>
            <w:r w:rsidRPr="00E55AD9">
              <w:rPr>
                <w:rFonts w:ascii="Times New Roman" w:eastAsia="Times New Roman" w:hAnsi="Times New Roman" w:cs="Times New Roman"/>
                <w:sz w:val="28"/>
                <w:szCs w:val="28"/>
              </w:rPr>
              <w:t>департа</w:t>
            </w:r>
            <w:bookmarkEnd w:id="0"/>
            <w:r w:rsidRPr="00E55AD9">
              <w:rPr>
                <w:rFonts w:ascii="Times New Roman" w:eastAsia="Times New Roman" w:hAnsi="Times New Roman" w:cs="Times New Roman"/>
                <w:sz w:val="28"/>
                <w:szCs w:val="28"/>
              </w:rPr>
              <w:t>ментом</w:t>
            </w:r>
            <w:r w:rsidR="00A82DCF" w:rsidRPr="00E55AD9">
              <w:rPr>
                <w:rFonts w:ascii="Times New Roman" w:eastAsia="Times New Roman" w:hAnsi="Times New Roman" w:cs="Times New Roman"/>
                <w:sz w:val="28"/>
                <w:szCs w:val="28"/>
              </w:rPr>
              <w:t xml:space="preserve"> </w:t>
            </w:r>
            <w:r w:rsidRPr="00E55AD9">
              <w:rPr>
                <w:rFonts w:ascii="Times New Roman" w:eastAsia="Times New Roman" w:hAnsi="Times New Roman" w:cs="Times New Roman"/>
                <w:sz w:val="28"/>
                <w:szCs w:val="28"/>
              </w:rPr>
              <w:t>постановлений, за исключением постановлений, отмененных на основании статьи</w:t>
            </w:r>
            <w:r w:rsidR="00A82DCF" w:rsidRPr="00E55AD9">
              <w:rPr>
                <w:rFonts w:ascii="Times New Roman" w:eastAsia="Times New Roman" w:hAnsi="Times New Roman" w:cs="Times New Roman"/>
                <w:sz w:val="28"/>
                <w:szCs w:val="28"/>
              </w:rPr>
              <w:t xml:space="preserve"> </w:t>
            </w:r>
            <w:r w:rsidRPr="00E55AD9">
              <w:rPr>
                <w:rFonts w:ascii="Times New Roman" w:eastAsia="Times New Roman" w:hAnsi="Times New Roman" w:cs="Times New Roman"/>
                <w:sz w:val="28"/>
                <w:szCs w:val="28"/>
              </w:rPr>
              <w:t>2.9 Кодекса Российской Федерации об</w:t>
            </w:r>
            <w:r w:rsidR="00A82DCF" w:rsidRPr="00E55AD9">
              <w:rPr>
                <w:rFonts w:ascii="Times New Roman" w:eastAsia="Times New Roman" w:hAnsi="Times New Roman" w:cs="Times New Roman"/>
                <w:sz w:val="28"/>
                <w:szCs w:val="28"/>
              </w:rPr>
              <w:t xml:space="preserve"> </w:t>
            </w:r>
            <w:r w:rsidRPr="00E55AD9">
              <w:rPr>
                <w:rFonts w:ascii="Times New Roman" w:eastAsia="Times New Roman" w:hAnsi="Times New Roman" w:cs="Times New Roman"/>
                <w:sz w:val="28"/>
                <w:szCs w:val="28"/>
              </w:rPr>
              <w:t>административных правонарушениях</w:t>
            </w:r>
          </w:p>
        </w:tc>
        <w:tc>
          <w:tcPr>
            <w:tcW w:w="2414" w:type="dxa"/>
            <w:hideMark/>
          </w:tcPr>
          <w:p w:rsidR="00616D85" w:rsidRPr="00E55AD9" w:rsidRDefault="00616D85" w:rsidP="00E55AD9">
            <w:pPr>
              <w:spacing w:after="0" w:line="240" w:lineRule="auto"/>
              <w:jc w:val="center"/>
              <w:textAlignment w:val="baseline"/>
              <w:rPr>
                <w:rFonts w:ascii="Times New Roman" w:eastAsia="Times New Roman" w:hAnsi="Times New Roman" w:cs="Times New Roman"/>
                <w:sz w:val="28"/>
                <w:szCs w:val="28"/>
              </w:rPr>
            </w:pPr>
            <w:r w:rsidRPr="00E55AD9">
              <w:rPr>
                <w:rFonts w:ascii="Times New Roman" w:eastAsia="Times New Roman" w:hAnsi="Times New Roman" w:cs="Times New Roman"/>
                <w:sz w:val="28"/>
                <w:szCs w:val="28"/>
              </w:rPr>
              <w:t>0</w:t>
            </w:r>
            <w:r w:rsidR="00A82DCF" w:rsidRPr="00E55AD9">
              <w:rPr>
                <w:rFonts w:ascii="Times New Roman" w:eastAsia="Times New Roman" w:hAnsi="Times New Roman" w:cs="Times New Roman"/>
                <w:sz w:val="28"/>
                <w:szCs w:val="28"/>
              </w:rPr>
              <w:t xml:space="preserve"> %</w:t>
            </w:r>
          </w:p>
        </w:tc>
      </w:tr>
    </w:tbl>
    <w:p w:rsidR="00EC49A1" w:rsidRPr="00E55AD9" w:rsidRDefault="00EC49A1" w:rsidP="00E55AD9">
      <w:pPr>
        <w:spacing w:after="0" w:line="240" w:lineRule="auto"/>
        <w:ind w:firstLine="706"/>
        <w:jc w:val="both"/>
        <w:rPr>
          <w:rFonts w:ascii="Times New Roman" w:eastAsia="Times New Roman" w:hAnsi="Times New Roman" w:cs="Times New Roman"/>
          <w:color w:val="000000"/>
          <w:sz w:val="28"/>
          <w:szCs w:val="28"/>
          <w:shd w:val="clear" w:color="auto" w:fill="FFFFFF"/>
        </w:rPr>
      </w:pPr>
    </w:p>
    <w:p w:rsidR="0058324A" w:rsidRPr="00E55AD9" w:rsidRDefault="0058324A" w:rsidP="00E55AD9">
      <w:pPr>
        <w:spacing w:after="0" w:line="240" w:lineRule="auto"/>
        <w:jc w:val="both"/>
        <w:rPr>
          <w:rFonts w:ascii="Times New Roman" w:eastAsia="Times New Roman" w:hAnsi="Times New Roman" w:cs="Times New Roman"/>
          <w:color w:val="000000"/>
          <w:sz w:val="28"/>
          <w:szCs w:val="28"/>
        </w:rPr>
      </w:pPr>
    </w:p>
    <w:sectPr w:rsidR="0058324A" w:rsidRPr="00E55AD9" w:rsidSect="00616D85">
      <w:pgSz w:w="11906" w:h="16838"/>
      <w:pgMar w:top="1134"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272" w:rsidRDefault="00633272" w:rsidP="00F301FD">
      <w:pPr>
        <w:spacing w:after="0" w:line="240" w:lineRule="auto"/>
      </w:pPr>
      <w:r>
        <w:separator/>
      </w:r>
    </w:p>
  </w:endnote>
  <w:endnote w:type="continuationSeparator" w:id="0">
    <w:p w:rsidR="00633272" w:rsidRDefault="00633272" w:rsidP="00F30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272" w:rsidRDefault="00633272" w:rsidP="00F301FD">
      <w:pPr>
        <w:spacing w:after="0" w:line="240" w:lineRule="auto"/>
      </w:pPr>
      <w:r>
        <w:separator/>
      </w:r>
    </w:p>
  </w:footnote>
  <w:footnote w:type="continuationSeparator" w:id="0">
    <w:p w:rsidR="00633272" w:rsidRDefault="00633272" w:rsidP="00F30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011122"/>
      <w:docPartObj>
        <w:docPartGallery w:val="Page Numbers (Top of Page)"/>
        <w:docPartUnique/>
      </w:docPartObj>
    </w:sdtPr>
    <w:sdtEndPr/>
    <w:sdtContent>
      <w:p w:rsidR="008F0B2D" w:rsidRDefault="008F0B2D">
        <w:pPr>
          <w:pStyle w:val="a5"/>
          <w:jc w:val="center"/>
        </w:pPr>
        <w:r w:rsidRPr="00F301FD">
          <w:rPr>
            <w:rFonts w:ascii="Times New Roman" w:hAnsi="Times New Roman" w:cs="Times New Roman"/>
            <w:sz w:val="24"/>
            <w:szCs w:val="24"/>
          </w:rPr>
          <w:fldChar w:fldCharType="begin"/>
        </w:r>
        <w:r w:rsidRPr="00F301FD">
          <w:rPr>
            <w:rFonts w:ascii="Times New Roman" w:hAnsi="Times New Roman" w:cs="Times New Roman"/>
            <w:sz w:val="24"/>
            <w:szCs w:val="24"/>
          </w:rPr>
          <w:instrText>PAGE   \* MERGEFORMAT</w:instrText>
        </w:r>
        <w:r w:rsidRPr="00F301FD">
          <w:rPr>
            <w:rFonts w:ascii="Times New Roman" w:hAnsi="Times New Roman" w:cs="Times New Roman"/>
            <w:sz w:val="24"/>
            <w:szCs w:val="24"/>
          </w:rPr>
          <w:fldChar w:fldCharType="separate"/>
        </w:r>
        <w:r w:rsidR="00C31A41">
          <w:rPr>
            <w:rFonts w:ascii="Times New Roman" w:hAnsi="Times New Roman" w:cs="Times New Roman"/>
            <w:noProof/>
            <w:sz w:val="24"/>
            <w:szCs w:val="24"/>
          </w:rPr>
          <w:t>9</w:t>
        </w:r>
        <w:r w:rsidRPr="00F301FD">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93FF7"/>
    <w:multiLevelType w:val="multilevel"/>
    <w:tmpl w:val="5CB0515E"/>
    <w:lvl w:ilvl="0">
      <w:start w:val="7"/>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 w15:restartNumberingAfterBreak="0">
    <w:nsid w:val="5C4E6EF3"/>
    <w:multiLevelType w:val="hybridMultilevel"/>
    <w:tmpl w:val="AED6D05E"/>
    <w:lvl w:ilvl="0" w:tplc="120248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8CB79DB"/>
    <w:multiLevelType w:val="multilevel"/>
    <w:tmpl w:val="4D24F336"/>
    <w:lvl w:ilvl="0">
      <w:start w:val="4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710"/>
    <w:rsid w:val="00024A37"/>
    <w:rsid w:val="0004556D"/>
    <w:rsid w:val="00072CF4"/>
    <w:rsid w:val="00095B11"/>
    <w:rsid w:val="000A182D"/>
    <w:rsid w:val="000A6E1E"/>
    <w:rsid w:val="000B4F5D"/>
    <w:rsid w:val="000B7199"/>
    <w:rsid w:val="000C0FD5"/>
    <w:rsid w:val="000E2EA2"/>
    <w:rsid w:val="000E2FEC"/>
    <w:rsid w:val="000E38D5"/>
    <w:rsid w:val="000E4AB5"/>
    <w:rsid w:val="00105677"/>
    <w:rsid w:val="001250F1"/>
    <w:rsid w:val="00134BE5"/>
    <w:rsid w:val="001535C1"/>
    <w:rsid w:val="001B254D"/>
    <w:rsid w:val="001B77E0"/>
    <w:rsid w:val="001D2D5D"/>
    <w:rsid w:val="001E35BB"/>
    <w:rsid w:val="001E464B"/>
    <w:rsid w:val="002229F6"/>
    <w:rsid w:val="00224710"/>
    <w:rsid w:val="00240026"/>
    <w:rsid w:val="002448E5"/>
    <w:rsid w:val="00251A82"/>
    <w:rsid w:val="00257584"/>
    <w:rsid w:val="00280587"/>
    <w:rsid w:val="00283E59"/>
    <w:rsid w:val="002D0805"/>
    <w:rsid w:val="002D11AE"/>
    <w:rsid w:val="002D7E8C"/>
    <w:rsid w:val="002E0BC9"/>
    <w:rsid w:val="002E503F"/>
    <w:rsid w:val="003146B0"/>
    <w:rsid w:val="00315BBF"/>
    <w:rsid w:val="003218A9"/>
    <w:rsid w:val="00334910"/>
    <w:rsid w:val="00341960"/>
    <w:rsid w:val="00343703"/>
    <w:rsid w:val="00360C34"/>
    <w:rsid w:val="003621B0"/>
    <w:rsid w:val="003731C5"/>
    <w:rsid w:val="003838FE"/>
    <w:rsid w:val="0038668F"/>
    <w:rsid w:val="003B02EE"/>
    <w:rsid w:val="003B2009"/>
    <w:rsid w:val="003C3C80"/>
    <w:rsid w:val="003D3480"/>
    <w:rsid w:val="003D54E8"/>
    <w:rsid w:val="004154DD"/>
    <w:rsid w:val="0044536C"/>
    <w:rsid w:val="00447361"/>
    <w:rsid w:val="004855C5"/>
    <w:rsid w:val="00497A03"/>
    <w:rsid w:val="004B1943"/>
    <w:rsid w:val="004B6E18"/>
    <w:rsid w:val="004D616D"/>
    <w:rsid w:val="0051452C"/>
    <w:rsid w:val="00517C5C"/>
    <w:rsid w:val="00547536"/>
    <w:rsid w:val="00570A1F"/>
    <w:rsid w:val="00581B80"/>
    <w:rsid w:val="0058324A"/>
    <w:rsid w:val="005836D4"/>
    <w:rsid w:val="00584CE2"/>
    <w:rsid w:val="00586C51"/>
    <w:rsid w:val="00590481"/>
    <w:rsid w:val="005A6B50"/>
    <w:rsid w:val="005B0A91"/>
    <w:rsid w:val="005B51D4"/>
    <w:rsid w:val="005E5D1E"/>
    <w:rsid w:val="005F0C5E"/>
    <w:rsid w:val="005F0F97"/>
    <w:rsid w:val="0061463C"/>
    <w:rsid w:val="00616D85"/>
    <w:rsid w:val="00627689"/>
    <w:rsid w:val="00630514"/>
    <w:rsid w:val="00633272"/>
    <w:rsid w:val="00637CAE"/>
    <w:rsid w:val="00641AF3"/>
    <w:rsid w:val="00645FB3"/>
    <w:rsid w:val="00656207"/>
    <w:rsid w:val="0066772A"/>
    <w:rsid w:val="00687898"/>
    <w:rsid w:val="006C1889"/>
    <w:rsid w:val="006E0E33"/>
    <w:rsid w:val="006E5A9A"/>
    <w:rsid w:val="00701C62"/>
    <w:rsid w:val="00714826"/>
    <w:rsid w:val="00714BA1"/>
    <w:rsid w:val="00717D58"/>
    <w:rsid w:val="007263C9"/>
    <w:rsid w:val="00733A65"/>
    <w:rsid w:val="00746980"/>
    <w:rsid w:val="0077433D"/>
    <w:rsid w:val="007A12CD"/>
    <w:rsid w:val="007D0EA7"/>
    <w:rsid w:val="007D19AF"/>
    <w:rsid w:val="007E5F53"/>
    <w:rsid w:val="007F2A15"/>
    <w:rsid w:val="008070C4"/>
    <w:rsid w:val="00813469"/>
    <w:rsid w:val="0082352A"/>
    <w:rsid w:val="00852A8D"/>
    <w:rsid w:val="008626C6"/>
    <w:rsid w:val="00892B82"/>
    <w:rsid w:val="008C1F39"/>
    <w:rsid w:val="008D7946"/>
    <w:rsid w:val="008E0FFF"/>
    <w:rsid w:val="008E730C"/>
    <w:rsid w:val="008F0B2D"/>
    <w:rsid w:val="009317B8"/>
    <w:rsid w:val="00943A3C"/>
    <w:rsid w:val="009464E2"/>
    <w:rsid w:val="00946D5C"/>
    <w:rsid w:val="00951613"/>
    <w:rsid w:val="00952240"/>
    <w:rsid w:val="00960BA2"/>
    <w:rsid w:val="009A0EFF"/>
    <w:rsid w:val="009F1044"/>
    <w:rsid w:val="009F76D6"/>
    <w:rsid w:val="00A204A3"/>
    <w:rsid w:val="00A31300"/>
    <w:rsid w:val="00A5725D"/>
    <w:rsid w:val="00A649C5"/>
    <w:rsid w:val="00A7112C"/>
    <w:rsid w:val="00A82DCF"/>
    <w:rsid w:val="00A831B4"/>
    <w:rsid w:val="00AB30A0"/>
    <w:rsid w:val="00AB36BA"/>
    <w:rsid w:val="00AC4225"/>
    <w:rsid w:val="00AC5139"/>
    <w:rsid w:val="00AC5B70"/>
    <w:rsid w:val="00AC5F23"/>
    <w:rsid w:val="00B05660"/>
    <w:rsid w:val="00B2035F"/>
    <w:rsid w:val="00B35D44"/>
    <w:rsid w:val="00B402A3"/>
    <w:rsid w:val="00B43271"/>
    <w:rsid w:val="00B55FA7"/>
    <w:rsid w:val="00B61131"/>
    <w:rsid w:val="00B86BCA"/>
    <w:rsid w:val="00B934C3"/>
    <w:rsid w:val="00BA4B09"/>
    <w:rsid w:val="00BB4C1F"/>
    <w:rsid w:val="00BE052B"/>
    <w:rsid w:val="00C206B7"/>
    <w:rsid w:val="00C27378"/>
    <w:rsid w:val="00C31A41"/>
    <w:rsid w:val="00C342DF"/>
    <w:rsid w:val="00C37036"/>
    <w:rsid w:val="00C678BA"/>
    <w:rsid w:val="00C71430"/>
    <w:rsid w:val="00C71697"/>
    <w:rsid w:val="00C72F09"/>
    <w:rsid w:val="00CC7376"/>
    <w:rsid w:val="00CE132E"/>
    <w:rsid w:val="00CE41B9"/>
    <w:rsid w:val="00D1591A"/>
    <w:rsid w:val="00D22414"/>
    <w:rsid w:val="00D53283"/>
    <w:rsid w:val="00D62F20"/>
    <w:rsid w:val="00D64C79"/>
    <w:rsid w:val="00D66507"/>
    <w:rsid w:val="00D76293"/>
    <w:rsid w:val="00D87A94"/>
    <w:rsid w:val="00D94B79"/>
    <w:rsid w:val="00D97989"/>
    <w:rsid w:val="00DA480C"/>
    <w:rsid w:val="00DB3D6F"/>
    <w:rsid w:val="00DF0288"/>
    <w:rsid w:val="00E0210E"/>
    <w:rsid w:val="00E034CB"/>
    <w:rsid w:val="00E0706C"/>
    <w:rsid w:val="00E2189C"/>
    <w:rsid w:val="00E229AC"/>
    <w:rsid w:val="00E53433"/>
    <w:rsid w:val="00E55AD9"/>
    <w:rsid w:val="00E645DD"/>
    <w:rsid w:val="00E773B5"/>
    <w:rsid w:val="00EA3EDE"/>
    <w:rsid w:val="00EA4FCD"/>
    <w:rsid w:val="00EC49A1"/>
    <w:rsid w:val="00ED5225"/>
    <w:rsid w:val="00ED601C"/>
    <w:rsid w:val="00F06C5D"/>
    <w:rsid w:val="00F12C96"/>
    <w:rsid w:val="00F301FD"/>
    <w:rsid w:val="00F31D47"/>
    <w:rsid w:val="00F5002E"/>
    <w:rsid w:val="00F53DA1"/>
    <w:rsid w:val="00F74ACD"/>
    <w:rsid w:val="00F76D3E"/>
    <w:rsid w:val="00F92108"/>
    <w:rsid w:val="00FA05EE"/>
    <w:rsid w:val="00FC3093"/>
    <w:rsid w:val="00FF1723"/>
    <w:rsid w:val="00FF4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60C64"/>
  <w15:chartTrackingRefBased/>
  <w15:docId w15:val="{942DD463-1E00-4A72-A6B8-476DFDCD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6D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76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59048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90481"/>
    <w:rPr>
      <w:rFonts w:ascii="Segoe UI" w:eastAsiaTheme="minorEastAsia" w:hAnsi="Segoe UI" w:cs="Segoe UI"/>
      <w:sz w:val="18"/>
      <w:szCs w:val="18"/>
      <w:lang w:eastAsia="ru-RU"/>
    </w:rPr>
  </w:style>
  <w:style w:type="paragraph" w:styleId="a5">
    <w:name w:val="header"/>
    <w:basedOn w:val="a"/>
    <w:link w:val="a6"/>
    <w:uiPriority w:val="99"/>
    <w:unhideWhenUsed/>
    <w:rsid w:val="00F301F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301FD"/>
    <w:rPr>
      <w:rFonts w:eastAsiaTheme="minorEastAsia"/>
      <w:lang w:eastAsia="ru-RU"/>
    </w:rPr>
  </w:style>
  <w:style w:type="paragraph" w:styleId="a7">
    <w:name w:val="footer"/>
    <w:basedOn w:val="a"/>
    <w:link w:val="a8"/>
    <w:uiPriority w:val="99"/>
    <w:unhideWhenUsed/>
    <w:rsid w:val="00F301F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301FD"/>
    <w:rPr>
      <w:rFonts w:eastAsiaTheme="minorEastAsia"/>
      <w:lang w:eastAsia="ru-RU"/>
    </w:rPr>
  </w:style>
  <w:style w:type="paragraph" w:styleId="a9">
    <w:name w:val="List Paragraph"/>
    <w:basedOn w:val="a"/>
    <w:uiPriority w:val="34"/>
    <w:qFormat/>
    <w:rsid w:val="00C342DF"/>
    <w:pPr>
      <w:ind w:left="720"/>
      <w:contextualSpacing/>
    </w:pPr>
  </w:style>
  <w:style w:type="table" w:styleId="aa">
    <w:name w:val="Table Grid"/>
    <w:basedOn w:val="a1"/>
    <w:uiPriority w:val="39"/>
    <w:rsid w:val="00C34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326170">
      <w:bodyDiv w:val="1"/>
      <w:marLeft w:val="0"/>
      <w:marRight w:val="0"/>
      <w:marTop w:val="0"/>
      <w:marBottom w:val="0"/>
      <w:divBdr>
        <w:top w:val="none" w:sz="0" w:space="0" w:color="auto"/>
        <w:left w:val="none" w:sz="0" w:space="0" w:color="auto"/>
        <w:bottom w:val="none" w:sz="0" w:space="0" w:color="auto"/>
        <w:right w:val="none" w:sz="0" w:space="0" w:color="auto"/>
      </w:divBdr>
    </w:div>
    <w:div w:id="1076393661">
      <w:bodyDiv w:val="1"/>
      <w:marLeft w:val="0"/>
      <w:marRight w:val="0"/>
      <w:marTop w:val="0"/>
      <w:marBottom w:val="0"/>
      <w:divBdr>
        <w:top w:val="none" w:sz="0" w:space="0" w:color="auto"/>
        <w:left w:val="none" w:sz="0" w:space="0" w:color="auto"/>
        <w:bottom w:val="none" w:sz="0" w:space="0" w:color="auto"/>
        <w:right w:val="none" w:sz="0" w:space="0" w:color="auto"/>
      </w:divBdr>
    </w:div>
    <w:div w:id="162689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90E41FA29A20035ED785559B69AC4203548AB46D77887E08813C1BF1E47F65B98BA64278BEF518529B8586263877C0B4CF4977CB1AE791cAL2H" TargetMode="External"/><Relationship Id="rId13" Type="http://schemas.openxmlformats.org/officeDocument/2006/relationships/hyperlink" Target="consultantplus://offline/ref=F390E41FA29A20035ED785559B69AC4203548AB46D77887E08813C1BF1E47F65B98BA64278BEF41F5C9B8586263877C0B4CF4977CB1AE791cAL2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F390E41FA29A20035ED785559B69AC4203548AB46D77887E08813C1BF1E47F65B98BA64278BEF41F539B8586263877C0B4CF4977CB1AE791cAL2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C2C3D7CE8D5F6D3EB4A86ABCBFEDD256283A47302AF60CAE9C53076804ABACBE879D186143A7BAE80B9C427C81E745C4CDBB6E1AA63D77EeBxB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390E41FA29A20035ED785559B69AC4203548AB46D77887E08813C1BF1E47F65B98BA64278BEF518529B8586263877C0B4CF4977CB1AE791cAL2H" TargetMode="External"/><Relationship Id="rId5" Type="http://schemas.openxmlformats.org/officeDocument/2006/relationships/footnotes" Target="footnotes.xml"/><Relationship Id="rId15" Type="http://schemas.openxmlformats.org/officeDocument/2006/relationships/hyperlink" Target="consultantplus://offline/ref=768F9D2F8E6D2D34DD722199F056EA7D8223B0064F012C8B8E4CAADC07FB8099376EE0A73F0232D2124215D55A362FE3B9F5D02EFDF3FBD457L8R" TargetMode="External"/><Relationship Id="rId10" Type="http://schemas.openxmlformats.org/officeDocument/2006/relationships/hyperlink" Target="consultantplus://offline/ref=F390E41FA29A20035ED785559B69AC4203548AB46D77887E08813C1BF1E47F65B98BA64278BEF41F5C9B8586263877C0B4CF4977CB1AE791cAL2H" TargetMode="External"/><Relationship Id="rId4" Type="http://schemas.openxmlformats.org/officeDocument/2006/relationships/webSettings" Target="webSettings.xml"/><Relationship Id="rId9" Type="http://schemas.openxmlformats.org/officeDocument/2006/relationships/hyperlink" Target="consultantplus://offline/ref=F390E41FA29A20035ED785559B69AC4203548AB46D77887E08813C1BF1E47F65B98BA64278BEF41F539B8586263877C0B4CF4977CB1AE791cAL2H" TargetMode="External"/><Relationship Id="rId14" Type="http://schemas.openxmlformats.org/officeDocument/2006/relationships/hyperlink" Target="consultantplus://offline/ref=F390E41FA29A20035ED785559B69AC4203548AB46D77887E08813C1BF1E47F65B98BA64278BEF518529B8586263877C0B4CF4977CB1AE791cAL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1745</TotalTime>
  <Pages>17</Pages>
  <Words>5988</Words>
  <Characters>34133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Г. Баранов</dc:creator>
  <cp:keywords/>
  <dc:description/>
  <cp:lastModifiedBy>Пьяников Александр Андреевич</cp:lastModifiedBy>
  <cp:revision>112</cp:revision>
  <cp:lastPrinted>2021-03-03T01:04:00Z</cp:lastPrinted>
  <dcterms:created xsi:type="dcterms:W3CDTF">2020-12-18T05:01:00Z</dcterms:created>
  <dcterms:modified xsi:type="dcterms:W3CDTF">2021-07-22T23:27:00Z</dcterms:modified>
</cp:coreProperties>
</file>